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47DF2" w14:textId="77777777" w:rsidR="00A45E0A" w:rsidRDefault="00A45E0A" w:rsidP="00A45E0A">
      <w:pPr>
        <w:jc w:val="center"/>
        <w:rPr>
          <w:rStyle w:val="Collegamentoipertestuale"/>
          <w:rFonts w:cs="Arial"/>
          <w:b/>
          <w:bCs/>
          <w:color w:val="333333"/>
          <w:sz w:val="40"/>
          <w:szCs w:val="40"/>
          <w:u w:val="none"/>
          <w:bdr w:val="none" w:sz="0" w:space="0" w:color="auto" w:frame="1"/>
          <w:shd w:val="clear" w:color="auto" w:fill="FFFFFF"/>
          <w:lang w:val="en-GB"/>
        </w:rPr>
      </w:pPr>
      <w:r w:rsidRPr="00A45E0A">
        <w:fldChar w:fldCharType="begin"/>
      </w:r>
      <w:r w:rsidRPr="00A45E0A">
        <w:rPr>
          <w:b/>
          <w:bCs/>
          <w:sz w:val="40"/>
          <w:szCs w:val="40"/>
          <w:lang w:val="en-GB"/>
        </w:rPr>
        <w:instrText xml:space="preserve"> HYPERLINK "https://trevisoforensic.it/en/1632-2/" </w:instrText>
      </w:r>
      <w:r w:rsidRPr="00A45E0A">
        <w:fldChar w:fldCharType="separate"/>
      </w:r>
      <w:r w:rsidRPr="00A45E0A">
        <w:rPr>
          <w:rStyle w:val="Collegamentoipertestuale"/>
          <w:rFonts w:cs="Arial"/>
          <w:b/>
          <w:bCs/>
          <w:color w:val="333333"/>
          <w:sz w:val="40"/>
          <w:szCs w:val="40"/>
          <w:u w:val="none"/>
          <w:bdr w:val="none" w:sz="0" w:space="0" w:color="auto" w:frame="1"/>
          <w:shd w:val="clear" w:color="auto" w:fill="FFFFFF"/>
          <w:lang w:val="en-GB"/>
        </w:rPr>
        <w:t>CRIME SCENE ANALYSIS FOR ENVIRONMENTAL BASED SCENES: LANDFILL</w:t>
      </w:r>
      <w:r w:rsidRPr="00A45E0A">
        <w:rPr>
          <w:rStyle w:val="Collegamentoipertestuale"/>
          <w:rFonts w:cs="Arial"/>
          <w:b/>
          <w:bCs/>
          <w:color w:val="333333"/>
          <w:sz w:val="40"/>
          <w:szCs w:val="40"/>
          <w:u w:val="none"/>
          <w:bdr w:val="none" w:sz="0" w:space="0" w:color="auto" w:frame="1"/>
          <w:shd w:val="clear" w:color="auto" w:fill="FFFFFF"/>
        </w:rPr>
        <w:fldChar w:fldCharType="end"/>
      </w:r>
      <w:r w:rsidRPr="00A45E0A">
        <w:rPr>
          <w:b/>
          <w:bCs/>
          <w:sz w:val="40"/>
          <w:szCs w:val="40"/>
          <w:lang w:val="en-GB"/>
        </w:rPr>
        <w:t xml:space="preserve"> </w:t>
      </w:r>
      <w:r w:rsidRPr="00A45E0A">
        <w:rPr>
          <w:rStyle w:val="Collegamentoipertestuale"/>
          <w:rFonts w:cs="Arial"/>
          <w:b/>
          <w:bCs/>
          <w:color w:val="333333"/>
          <w:sz w:val="40"/>
          <w:szCs w:val="40"/>
          <w:u w:val="none"/>
          <w:bdr w:val="none" w:sz="0" w:space="0" w:color="auto" w:frame="1"/>
          <w:shd w:val="clear" w:color="auto" w:fill="FFFFFF"/>
          <w:lang w:val="en-GB"/>
        </w:rPr>
        <w:t>LEACHATE UNCONTROLLED SPILL</w:t>
      </w:r>
    </w:p>
    <w:p w14:paraId="5DB08E18" w14:textId="77777777" w:rsidR="00A45E0A" w:rsidRPr="00A45E0A" w:rsidRDefault="00A45E0A" w:rsidP="00A45E0A">
      <w:pPr>
        <w:jc w:val="center"/>
        <w:rPr>
          <w:rFonts w:cs="Arial"/>
          <w:b/>
          <w:bCs/>
          <w:sz w:val="40"/>
          <w:szCs w:val="40"/>
          <w:lang w:val="en-GB"/>
        </w:rPr>
      </w:pPr>
    </w:p>
    <w:p w14:paraId="59481F1C" w14:textId="77777777" w:rsidR="00A45E0A" w:rsidRDefault="00A45E0A" w:rsidP="00A45E0A">
      <w:pPr>
        <w:jc w:val="center"/>
        <w:rPr>
          <w:rFonts w:cs="Arial"/>
          <w:b/>
          <w:sz w:val="36"/>
          <w:szCs w:val="36"/>
          <w:lang w:val="en-GB"/>
        </w:rPr>
      </w:pPr>
      <w:r w:rsidRPr="00A45E0A">
        <w:rPr>
          <w:rFonts w:cs="Arial"/>
          <w:b/>
          <w:sz w:val="36"/>
          <w:szCs w:val="36"/>
          <w:lang w:val="en-GB"/>
        </w:rPr>
        <w:t>Workshop Worksheet</w:t>
      </w:r>
    </w:p>
    <w:p w14:paraId="3EDE60B2" w14:textId="77777777" w:rsidR="00641F05" w:rsidRPr="00A45E0A" w:rsidRDefault="00641F05" w:rsidP="00A45E0A">
      <w:pPr>
        <w:jc w:val="center"/>
        <w:rPr>
          <w:rFonts w:cs="Arial"/>
          <w:b/>
          <w:sz w:val="36"/>
          <w:szCs w:val="36"/>
          <w:lang w:val="en-GB"/>
        </w:rPr>
      </w:pPr>
    </w:p>
    <w:p w14:paraId="7430593D" w14:textId="77777777" w:rsidR="00A45E0A" w:rsidRPr="00641F05" w:rsidRDefault="00A45E0A" w:rsidP="00A45E0A">
      <w:pPr>
        <w:ind w:firstLine="0"/>
        <w:rPr>
          <w:rFonts w:cs="Arial"/>
          <w:b/>
          <w:sz w:val="22"/>
          <w:szCs w:val="22"/>
          <w:lang w:val="en-GB"/>
        </w:rPr>
      </w:pPr>
      <w:r w:rsidRPr="00641F05">
        <w:rPr>
          <w:rFonts w:cs="Arial"/>
          <w:b/>
          <w:sz w:val="22"/>
          <w:szCs w:val="22"/>
          <w:lang w:val="en-GB"/>
        </w:rPr>
        <w:t>Coordinators:</w:t>
      </w:r>
    </w:p>
    <w:p w14:paraId="7DDC6B6C" w14:textId="77777777" w:rsidR="00A45E0A" w:rsidRPr="00641F05" w:rsidRDefault="00A45E0A" w:rsidP="00A45E0A">
      <w:pPr>
        <w:rPr>
          <w:rFonts w:cs="Arial"/>
          <w:b/>
          <w:sz w:val="22"/>
          <w:szCs w:val="22"/>
          <w:lang w:val="en-GB"/>
        </w:rPr>
      </w:pPr>
    </w:p>
    <w:p w14:paraId="0C120E97" w14:textId="77777777" w:rsidR="00A45E0A" w:rsidRPr="00641F05" w:rsidRDefault="00A45E0A" w:rsidP="00A45E0A">
      <w:pPr>
        <w:ind w:firstLine="0"/>
        <w:rPr>
          <w:rStyle w:val="Enfasicorsivo"/>
          <w:rFonts w:cs="Arial"/>
          <w:i w:val="0"/>
          <w:iCs w:val="0"/>
          <w:color w:val="222222"/>
          <w:sz w:val="22"/>
          <w:szCs w:val="22"/>
          <w:lang w:val="en-GB"/>
        </w:rPr>
      </w:pPr>
      <w:r w:rsidRPr="00641F05">
        <w:rPr>
          <w:rStyle w:val="Enfasicorsivo"/>
          <w:rFonts w:cs="Arial"/>
          <w:i w:val="0"/>
          <w:iCs w:val="0"/>
          <w:color w:val="222222"/>
          <w:sz w:val="22"/>
          <w:szCs w:val="22"/>
          <w:lang w:val="en-GB"/>
        </w:rPr>
        <w:t>Claire Gwinnett, Criminal Justice and Forensic Science Dept, Staffordshire University (UK)</w:t>
      </w:r>
    </w:p>
    <w:p w14:paraId="2BC6702D" w14:textId="77777777" w:rsidR="00A45E0A" w:rsidRPr="00641F05" w:rsidRDefault="00A45E0A" w:rsidP="00A45E0A">
      <w:pPr>
        <w:ind w:firstLine="0"/>
        <w:rPr>
          <w:rFonts w:cs="Arial"/>
          <w:i/>
          <w:iCs/>
          <w:color w:val="222222"/>
          <w:sz w:val="22"/>
          <w:szCs w:val="22"/>
          <w:lang w:val="en-GB"/>
        </w:rPr>
      </w:pPr>
      <w:r w:rsidRPr="00641F05">
        <w:rPr>
          <w:rStyle w:val="Enfasicorsivo"/>
          <w:rFonts w:cs="Arial"/>
          <w:i w:val="0"/>
          <w:iCs w:val="0"/>
          <w:color w:val="222222"/>
          <w:sz w:val="22"/>
          <w:szCs w:val="22"/>
          <w:lang w:val="en-GB"/>
        </w:rPr>
        <w:t>George K. Varghese</w:t>
      </w:r>
      <w:r w:rsidRPr="00641F05">
        <w:rPr>
          <w:rFonts w:cs="Arial"/>
          <w:i/>
          <w:iCs/>
          <w:color w:val="222222"/>
          <w:sz w:val="22"/>
          <w:szCs w:val="22"/>
          <w:lang w:val="en-GB"/>
        </w:rPr>
        <w:t xml:space="preserve">, </w:t>
      </w:r>
      <w:r w:rsidRPr="00641F05">
        <w:rPr>
          <w:rFonts w:cs="Arial"/>
          <w:color w:val="222222"/>
          <w:sz w:val="22"/>
          <w:szCs w:val="22"/>
          <w:lang w:val="en-GB"/>
        </w:rPr>
        <w:t>Department of Civil Engineering, NIT Calicut,</w:t>
      </w:r>
      <w:r w:rsidRPr="00641F05">
        <w:rPr>
          <w:rFonts w:cs="Arial"/>
          <w:i/>
          <w:iCs/>
          <w:color w:val="222222"/>
          <w:sz w:val="22"/>
          <w:szCs w:val="22"/>
          <w:lang w:val="en-GB"/>
        </w:rPr>
        <w:t xml:space="preserve"> </w:t>
      </w:r>
      <w:r w:rsidRPr="00641F05">
        <w:rPr>
          <w:rFonts w:cs="Arial"/>
          <w:color w:val="222222"/>
          <w:sz w:val="22"/>
          <w:szCs w:val="22"/>
          <w:lang w:val="en-GB"/>
        </w:rPr>
        <w:t>Kozhikode</w:t>
      </w:r>
      <w:r w:rsidRPr="00641F05">
        <w:rPr>
          <w:rFonts w:cs="Arial"/>
          <w:i/>
          <w:iCs/>
          <w:color w:val="222222"/>
          <w:sz w:val="22"/>
          <w:szCs w:val="22"/>
          <w:lang w:val="en-GB"/>
        </w:rPr>
        <w:t xml:space="preserve"> </w:t>
      </w:r>
      <w:r w:rsidRPr="00641F05">
        <w:rPr>
          <w:rStyle w:val="Enfasicorsivo"/>
          <w:rFonts w:cs="Arial"/>
          <w:i w:val="0"/>
          <w:iCs w:val="0"/>
          <w:color w:val="222222"/>
          <w:sz w:val="22"/>
          <w:szCs w:val="22"/>
          <w:lang w:val="en-GB"/>
        </w:rPr>
        <w:t>(IN)</w:t>
      </w:r>
    </w:p>
    <w:p w14:paraId="76CA4676" w14:textId="77777777" w:rsidR="00A45E0A" w:rsidRPr="00641F05" w:rsidRDefault="00A45E0A" w:rsidP="00A45E0A">
      <w:pPr>
        <w:ind w:firstLine="0"/>
        <w:rPr>
          <w:rFonts w:cs="Arial"/>
          <w:b/>
          <w:i/>
          <w:iCs/>
          <w:sz w:val="22"/>
          <w:szCs w:val="22"/>
          <w:lang w:val="en-GB"/>
        </w:rPr>
      </w:pPr>
      <w:r w:rsidRPr="00641F05">
        <w:rPr>
          <w:rStyle w:val="Enfasicorsivo"/>
          <w:rFonts w:cs="Arial"/>
          <w:i w:val="0"/>
          <w:iCs w:val="0"/>
          <w:color w:val="222222"/>
          <w:sz w:val="22"/>
          <w:szCs w:val="22"/>
          <w:lang w:val="en-GB"/>
        </w:rPr>
        <w:t>Alberto Pivato, Francesco Garbo, Giovanni Beggio, Department of Civil, Environmental and Architectural Engineering, University of Padova (IT)</w:t>
      </w:r>
    </w:p>
    <w:p w14:paraId="48FE0E15" w14:textId="77777777" w:rsidR="00A45E0A" w:rsidRPr="00641F05" w:rsidRDefault="00A45E0A" w:rsidP="00A45E0A">
      <w:pPr>
        <w:rPr>
          <w:rFonts w:cs="Arial"/>
          <w:b/>
          <w:sz w:val="22"/>
          <w:szCs w:val="22"/>
          <w:lang w:val="en-GB"/>
        </w:rPr>
      </w:pPr>
    </w:p>
    <w:p w14:paraId="556F2726" w14:textId="77777777" w:rsidR="00A45E0A" w:rsidRPr="00641F05" w:rsidRDefault="00A45E0A" w:rsidP="00A45E0A">
      <w:pPr>
        <w:ind w:firstLine="0"/>
        <w:rPr>
          <w:rFonts w:cs="Arial"/>
          <w:b/>
          <w:sz w:val="22"/>
          <w:szCs w:val="22"/>
        </w:rPr>
      </w:pPr>
      <w:r w:rsidRPr="00641F05">
        <w:rPr>
          <w:rFonts w:cs="Arial"/>
          <w:b/>
          <w:sz w:val="22"/>
          <w:szCs w:val="22"/>
        </w:rPr>
        <w:t>Aims of Workshop</w:t>
      </w:r>
    </w:p>
    <w:p w14:paraId="243DCFBF" w14:textId="77777777" w:rsidR="00A45E0A" w:rsidRPr="00641F05" w:rsidRDefault="00A45E0A" w:rsidP="00A45E0A">
      <w:pPr>
        <w:ind w:firstLine="0"/>
        <w:rPr>
          <w:rFonts w:cs="Arial"/>
          <w:b/>
          <w:sz w:val="22"/>
          <w:szCs w:val="22"/>
        </w:rPr>
      </w:pPr>
    </w:p>
    <w:p w14:paraId="72579E49" w14:textId="77777777" w:rsidR="00A45E0A" w:rsidRPr="00641F05" w:rsidRDefault="00A45E0A" w:rsidP="00A45E0A">
      <w:pPr>
        <w:pStyle w:val="Paragrafoelenco"/>
        <w:numPr>
          <w:ilvl w:val="0"/>
          <w:numId w:val="13"/>
        </w:numPr>
        <w:ind w:left="0" w:firstLine="0"/>
        <w:jc w:val="both"/>
        <w:rPr>
          <w:rFonts w:ascii="Arial" w:hAnsi="Arial" w:cs="Arial"/>
        </w:rPr>
      </w:pPr>
      <w:r w:rsidRPr="00641F05">
        <w:rPr>
          <w:rFonts w:ascii="Arial" w:hAnsi="Arial" w:cs="Arial"/>
        </w:rPr>
        <w:t xml:space="preserve">To introduce key crime scene activities that can be employed in an environmental based scenario, including </w:t>
      </w:r>
      <w:bookmarkStart w:id="0" w:name="_Hlk15633984"/>
      <w:r w:rsidRPr="00641F05">
        <w:rPr>
          <w:rFonts w:ascii="Arial" w:hAnsi="Arial" w:cs="Arial"/>
        </w:rPr>
        <w:t>scene documentation, sampling and continuity of evidence</w:t>
      </w:r>
      <w:bookmarkEnd w:id="0"/>
      <w:r w:rsidRPr="00641F05">
        <w:rPr>
          <w:rFonts w:ascii="Arial" w:hAnsi="Arial" w:cs="Arial"/>
        </w:rPr>
        <w:t>.</w:t>
      </w:r>
    </w:p>
    <w:p w14:paraId="266056CC" w14:textId="77777777" w:rsidR="00A45E0A" w:rsidRPr="00641F05" w:rsidRDefault="00A45E0A" w:rsidP="00A45E0A">
      <w:pPr>
        <w:pStyle w:val="Paragrafoelenco"/>
        <w:numPr>
          <w:ilvl w:val="0"/>
          <w:numId w:val="13"/>
        </w:numPr>
        <w:ind w:left="0" w:firstLine="0"/>
        <w:jc w:val="both"/>
        <w:rPr>
          <w:rFonts w:ascii="Arial" w:hAnsi="Arial" w:cs="Arial"/>
        </w:rPr>
      </w:pPr>
      <w:r w:rsidRPr="00641F05">
        <w:rPr>
          <w:rFonts w:ascii="Arial" w:hAnsi="Arial" w:cs="Arial"/>
        </w:rPr>
        <w:t xml:space="preserve">To apply </w:t>
      </w:r>
      <w:bookmarkStart w:id="1" w:name="_Hlk15634064"/>
      <w:r w:rsidRPr="00641F05">
        <w:rPr>
          <w:rFonts w:ascii="Arial" w:hAnsi="Arial" w:cs="Arial"/>
        </w:rPr>
        <w:t xml:space="preserve">new crime scene </w:t>
      </w:r>
      <w:bookmarkEnd w:id="1"/>
      <w:r w:rsidRPr="00641F05">
        <w:rPr>
          <w:rFonts w:ascii="Arial" w:hAnsi="Arial" w:cs="Arial"/>
        </w:rPr>
        <w:t>knowledge to a landfill leachate spill scene</w:t>
      </w:r>
      <w:r w:rsidR="00641F05">
        <w:rPr>
          <w:rFonts w:ascii="Arial" w:hAnsi="Arial" w:cs="Arial"/>
        </w:rPr>
        <w:t>.</w:t>
      </w:r>
    </w:p>
    <w:p w14:paraId="58EEA8C0" w14:textId="77777777" w:rsidR="00A45E0A" w:rsidRPr="00641F05" w:rsidRDefault="00A45E0A" w:rsidP="00A45E0A">
      <w:pPr>
        <w:pStyle w:val="Paragrafoelenco"/>
        <w:numPr>
          <w:ilvl w:val="0"/>
          <w:numId w:val="13"/>
        </w:numPr>
        <w:ind w:left="0" w:firstLine="0"/>
        <w:jc w:val="both"/>
        <w:rPr>
          <w:rFonts w:ascii="Arial" w:hAnsi="Arial" w:cs="Arial"/>
        </w:rPr>
      </w:pPr>
      <w:r w:rsidRPr="00641F05">
        <w:rPr>
          <w:rFonts w:ascii="Arial" w:hAnsi="Arial" w:cs="Arial"/>
        </w:rPr>
        <w:t>To identify key issues in scene investigation that would need consideration by a forensic engineer.</w:t>
      </w:r>
    </w:p>
    <w:p w14:paraId="56CCA304" w14:textId="77777777" w:rsidR="00A45E0A" w:rsidRPr="00641F05" w:rsidRDefault="00A45E0A" w:rsidP="00A45E0A">
      <w:pPr>
        <w:ind w:firstLine="0"/>
        <w:rPr>
          <w:rFonts w:cs="Arial"/>
          <w:b/>
          <w:sz w:val="22"/>
          <w:szCs w:val="22"/>
          <w:lang w:val="en-GB"/>
        </w:rPr>
      </w:pPr>
    </w:p>
    <w:p w14:paraId="0396C56C" w14:textId="77777777" w:rsidR="00A45E0A" w:rsidRPr="00641F05" w:rsidRDefault="00A45E0A" w:rsidP="00A45E0A">
      <w:pPr>
        <w:ind w:firstLine="0"/>
        <w:rPr>
          <w:rFonts w:cs="Arial"/>
          <w:b/>
          <w:sz w:val="22"/>
          <w:szCs w:val="22"/>
          <w:lang w:val="en-GB"/>
        </w:rPr>
      </w:pPr>
      <w:r w:rsidRPr="00641F05">
        <w:rPr>
          <w:rFonts w:cs="Arial"/>
          <w:b/>
          <w:sz w:val="22"/>
          <w:szCs w:val="22"/>
          <w:lang w:val="en-GB"/>
        </w:rPr>
        <w:t>Case Scenario</w:t>
      </w:r>
    </w:p>
    <w:p w14:paraId="4A20621A" w14:textId="77777777" w:rsidR="00A45E0A" w:rsidRPr="00641F05" w:rsidRDefault="00A45E0A" w:rsidP="00A45E0A">
      <w:pPr>
        <w:ind w:firstLine="0"/>
        <w:rPr>
          <w:rFonts w:cs="Arial"/>
          <w:sz w:val="22"/>
          <w:szCs w:val="22"/>
          <w:lang w:val="en-GB"/>
        </w:rPr>
      </w:pPr>
    </w:p>
    <w:p w14:paraId="57605D2E" w14:textId="77777777" w:rsidR="00A45E0A" w:rsidRPr="00641F05" w:rsidRDefault="00A45E0A" w:rsidP="00A45E0A">
      <w:pPr>
        <w:ind w:firstLine="0"/>
        <w:rPr>
          <w:rFonts w:cs="Arial"/>
          <w:sz w:val="22"/>
          <w:szCs w:val="22"/>
          <w:lang w:val="en-GB"/>
        </w:rPr>
      </w:pPr>
      <w:r w:rsidRPr="00641F05">
        <w:rPr>
          <w:rFonts w:cs="Arial"/>
          <w:sz w:val="22"/>
          <w:szCs w:val="22"/>
          <w:lang w:val="en-GB"/>
        </w:rPr>
        <w:t xml:space="preserve">During the routine control activities, a worker noticed a leachate spill from the Forte Village Landfill, an above-ground landfill filled with municipal solid waste, 15 m high. </w:t>
      </w:r>
    </w:p>
    <w:p w14:paraId="26E39078" w14:textId="77777777" w:rsidR="00A45E0A" w:rsidRPr="00641F05" w:rsidRDefault="00A45E0A" w:rsidP="00A45E0A">
      <w:pPr>
        <w:ind w:firstLine="0"/>
        <w:rPr>
          <w:rFonts w:cs="Arial"/>
          <w:sz w:val="22"/>
          <w:szCs w:val="22"/>
          <w:lang w:val="en-GB"/>
        </w:rPr>
      </w:pPr>
      <w:r w:rsidRPr="00641F05">
        <w:rPr>
          <w:rFonts w:cs="Arial"/>
          <w:sz w:val="22"/>
          <w:szCs w:val="22"/>
          <w:lang w:val="en-GB"/>
        </w:rPr>
        <w:t>He reported that the leachate spill was located on the northern side: a fraction of the leachate was collected by the rainwater collection trench and was discharged in the Sardinia River; the uncollected fraction, due to the surface runoff, reached a nearby agricultural field, creating several wastewater ponds.</w:t>
      </w:r>
    </w:p>
    <w:p w14:paraId="032A0E82" w14:textId="77777777" w:rsidR="00A45E0A" w:rsidRPr="00641F05" w:rsidRDefault="00A45E0A" w:rsidP="00A45E0A">
      <w:pPr>
        <w:ind w:firstLine="0"/>
        <w:rPr>
          <w:rFonts w:cs="Arial"/>
          <w:sz w:val="22"/>
          <w:szCs w:val="22"/>
          <w:lang w:val="en-GB"/>
        </w:rPr>
      </w:pPr>
      <w:r w:rsidRPr="00641F05">
        <w:rPr>
          <w:rFonts w:cs="Arial"/>
          <w:sz w:val="22"/>
          <w:szCs w:val="22"/>
          <w:lang w:val="en-GB"/>
        </w:rPr>
        <w:t>Few minutes after being informed, the landfill's manager activated the emergency procedures: the supplementary pumps were activated to drain the landfill body and stop the spill.</w:t>
      </w:r>
    </w:p>
    <w:p w14:paraId="7F7B4C91" w14:textId="77777777" w:rsidR="00A45E0A" w:rsidRPr="00641F05" w:rsidRDefault="00A45E0A" w:rsidP="00A45E0A">
      <w:pPr>
        <w:ind w:firstLine="0"/>
        <w:rPr>
          <w:rFonts w:cs="Arial"/>
          <w:sz w:val="22"/>
          <w:szCs w:val="22"/>
          <w:lang w:val="en-GB"/>
        </w:rPr>
      </w:pPr>
      <w:r w:rsidRPr="00641F05">
        <w:rPr>
          <w:rFonts w:cs="Arial"/>
          <w:sz w:val="22"/>
          <w:szCs w:val="22"/>
          <w:lang w:val="en-GB"/>
        </w:rPr>
        <w:t>After 2 weeks, (no rain), evidence of the accident is still present:</w:t>
      </w:r>
    </w:p>
    <w:p w14:paraId="3835517D" w14:textId="77777777" w:rsidR="00A45E0A" w:rsidRPr="00641F05" w:rsidRDefault="00A45E0A" w:rsidP="00A45E0A">
      <w:pPr>
        <w:pStyle w:val="Paragrafoelenco"/>
        <w:numPr>
          <w:ilvl w:val="0"/>
          <w:numId w:val="15"/>
        </w:numPr>
        <w:spacing w:after="0"/>
        <w:ind w:firstLine="0"/>
        <w:jc w:val="both"/>
        <w:rPr>
          <w:rFonts w:ascii="Arial" w:hAnsi="Arial" w:cs="Arial"/>
        </w:rPr>
      </w:pPr>
      <w:r w:rsidRPr="00641F05">
        <w:rPr>
          <w:rFonts w:ascii="Arial" w:hAnsi="Arial" w:cs="Arial"/>
        </w:rPr>
        <w:t>no presence of grass in the field in which leachate ponds were observed</w:t>
      </w:r>
    </w:p>
    <w:p w14:paraId="7083E7B9" w14:textId="77777777" w:rsidR="00A45E0A" w:rsidRPr="00641F05" w:rsidRDefault="00A45E0A" w:rsidP="00A45E0A">
      <w:pPr>
        <w:pStyle w:val="Paragrafoelenco"/>
        <w:numPr>
          <w:ilvl w:val="0"/>
          <w:numId w:val="15"/>
        </w:numPr>
        <w:spacing w:after="0"/>
        <w:ind w:firstLine="0"/>
        <w:jc w:val="both"/>
        <w:rPr>
          <w:rFonts w:ascii="Arial" w:hAnsi="Arial" w:cs="Arial"/>
        </w:rPr>
      </w:pPr>
      <w:r w:rsidRPr="00641F05">
        <w:rPr>
          <w:rFonts w:ascii="Arial" w:hAnsi="Arial" w:cs="Arial"/>
        </w:rPr>
        <w:t>the soil exhibits a black/dark colour</w:t>
      </w:r>
    </w:p>
    <w:p w14:paraId="0F5D90B5" w14:textId="77777777" w:rsidR="00A45E0A" w:rsidRPr="00641F05" w:rsidRDefault="00A45E0A" w:rsidP="00A45E0A">
      <w:pPr>
        <w:pStyle w:val="Paragrafoelenco"/>
        <w:numPr>
          <w:ilvl w:val="0"/>
          <w:numId w:val="15"/>
        </w:numPr>
        <w:spacing w:after="0"/>
        <w:ind w:firstLine="0"/>
        <w:jc w:val="both"/>
        <w:rPr>
          <w:rFonts w:ascii="Arial" w:hAnsi="Arial" w:cs="Arial"/>
        </w:rPr>
      </w:pPr>
      <w:r w:rsidRPr="00641F05">
        <w:rPr>
          <w:rFonts w:ascii="Arial" w:hAnsi="Arial" w:cs="Arial"/>
        </w:rPr>
        <w:t>no apparent loss of biodiversity in the Sardinia River (fishermen are still fishing in the nearby areas)</w:t>
      </w:r>
    </w:p>
    <w:p w14:paraId="138523D5" w14:textId="52AA7276" w:rsidR="00A45E0A" w:rsidRDefault="00A45E0A" w:rsidP="00A45E0A">
      <w:pPr>
        <w:ind w:firstLine="0"/>
        <w:rPr>
          <w:rFonts w:cs="Arial"/>
          <w:sz w:val="22"/>
          <w:szCs w:val="22"/>
          <w:lang w:val="en-GB"/>
        </w:rPr>
      </w:pPr>
    </w:p>
    <w:p w14:paraId="699C461F" w14:textId="77777777" w:rsidR="00964341" w:rsidRPr="00641F05" w:rsidRDefault="00964341" w:rsidP="00A45E0A">
      <w:pPr>
        <w:ind w:firstLine="0"/>
        <w:rPr>
          <w:rFonts w:cs="Arial"/>
          <w:sz w:val="22"/>
          <w:szCs w:val="22"/>
          <w:lang w:val="en-GB"/>
        </w:rPr>
      </w:pPr>
    </w:p>
    <w:p w14:paraId="75BC5F11" w14:textId="77777777" w:rsidR="00A45E0A" w:rsidRPr="00641F05" w:rsidRDefault="00A45E0A" w:rsidP="00A45E0A">
      <w:pPr>
        <w:ind w:firstLine="0"/>
        <w:rPr>
          <w:rFonts w:cs="Arial"/>
          <w:sz w:val="22"/>
          <w:szCs w:val="22"/>
          <w:lang w:val="en-GB"/>
        </w:rPr>
      </w:pPr>
      <w:r w:rsidRPr="00641F05">
        <w:rPr>
          <w:rFonts w:cs="Arial"/>
          <w:sz w:val="22"/>
          <w:szCs w:val="22"/>
          <w:lang w:val="en-GB"/>
        </w:rPr>
        <w:t xml:space="preserve">As a Forensic Environmental Engineer, you are requested to assess the potential environmental damage due to the reported accident. The local legal court assigned you the duty to plan and supervise the sampling campaign in order to gather data useful to justify whether environmental </w:t>
      </w:r>
      <w:r w:rsidRPr="00641F05">
        <w:rPr>
          <w:rFonts w:cs="Arial"/>
          <w:sz w:val="22"/>
          <w:szCs w:val="22"/>
          <w:lang w:val="en-GB"/>
        </w:rPr>
        <w:lastRenderedPageBreak/>
        <w:t>contamination occurred and the possible need for remediation.</w:t>
      </w:r>
    </w:p>
    <w:p w14:paraId="56981453" w14:textId="77777777" w:rsidR="00A45E0A" w:rsidRPr="00641F05" w:rsidRDefault="00A45E0A" w:rsidP="00A45E0A">
      <w:pPr>
        <w:ind w:firstLine="0"/>
        <w:rPr>
          <w:rFonts w:cs="Arial"/>
          <w:sz w:val="22"/>
          <w:szCs w:val="22"/>
          <w:lang w:val="en-GB"/>
        </w:rPr>
      </w:pPr>
      <w:r w:rsidRPr="00641F05">
        <w:rPr>
          <w:rFonts w:cs="Arial"/>
          <w:sz w:val="22"/>
          <w:szCs w:val="22"/>
          <w:lang w:val="en-GB"/>
        </w:rPr>
        <w:t>You have been informed that the landfill is located in a rural area in which several vineyards are present.</w:t>
      </w:r>
    </w:p>
    <w:p w14:paraId="23508574" w14:textId="77777777" w:rsidR="00A45E0A" w:rsidRPr="00641F05" w:rsidRDefault="00A45E0A" w:rsidP="00A45E0A">
      <w:pPr>
        <w:ind w:firstLine="0"/>
        <w:rPr>
          <w:rFonts w:cs="Arial"/>
          <w:b/>
          <w:sz w:val="22"/>
          <w:szCs w:val="22"/>
          <w:lang w:val="en-GB"/>
        </w:rPr>
      </w:pPr>
    </w:p>
    <w:p w14:paraId="631C69B0" w14:textId="77777777" w:rsidR="00A45E0A" w:rsidRPr="00641F05" w:rsidRDefault="00A45E0A" w:rsidP="00A45E0A">
      <w:pPr>
        <w:ind w:firstLine="0"/>
        <w:rPr>
          <w:rFonts w:cs="Arial"/>
          <w:b/>
          <w:sz w:val="22"/>
          <w:szCs w:val="22"/>
          <w:lang w:val="en-GB"/>
        </w:rPr>
      </w:pPr>
    </w:p>
    <w:p w14:paraId="540F67C4" w14:textId="77777777" w:rsidR="00A45E0A" w:rsidRDefault="00A45E0A" w:rsidP="00A45E0A">
      <w:pPr>
        <w:ind w:firstLine="0"/>
        <w:rPr>
          <w:rFonts w:cs="Arial"/>
          <w:b/>
          <w:sz w:val="22"/>
          <w:szCs w:val="22"/>
        </w:rPr>
      </w:pPr>
      <w:r w:rsidRPr="00641F05">
        <w:rPr>
          <w:rFonts w:cs="Arial"/>
          <w:b/>
          <w:sz w:val="22"/>
          <w:szCs w:val="22"/>
        </w:rPr>
        <w:t>Case Questions</w:t>
      </w:r>
    </w:p>
    <w:p w14:paraId="6E0CBA71" w14:textId="77777777" w:rsidR="00641F05" w:rsidRPr="00641F05" w:rsidRDefault="00641F05" w:rsidP="00A45E0A">
      <w:pPr>
        <w:ind w:firstLine="0"/>
        <w:rPr>
          <w:rFonts w:cs="Arial"/>
          <w:b/>
          <w:sz w:val="22"/>
          <w:szCs w:val="22"/>
        </w:rPr>
      </w:pPr>
    </w:p>
    <w:p w14:paraId="795984FF" w14:textId="6E1DCDBF" w:rsidR="00A45E0A" w:rsidRPr="00641F05" w:rsidRDefault="00A45E0A" w:rsidP="00641F05">
      <w:pPr>
        <w:pStyle w:val="Paragrafoelenco"/>
        <w:numPr>
          <w:ilvl w:val="0"/>
          <w:numId w:val="14"/>
        </w:numPr>
        <w:ind w:firstLine="0"/>
        <w:jc w:val="both"/>
        <w:rPr>
          <w:rFonts w:ascii="Arial" w:hAnsi="Arial" w:cs="Arial"/>
        </w:rPr>
      </w:pPr>
      <w:r w:rsidRPr="00641F05">
        <w:rPr>
          <w:rFonts w:ascii="Arial" w:hAnsi="Arial" w:cs="Arial"/>
        </w:rPr>
        <w:t xml:space="preserve">What are your initial thoughts about the scene?  What key evidence </w:t>
      </w:r>
      <w:r w:rsidR="00C50592">
        <w:rPr>
          <w:rFonts w:ascii="Arial" w:hAnsi="Arial" w:cs="Arial"/>
        </w:rPr>
        <w:t>is</w:t>
      </w:r>
      <w:r w:rsidRPr="00641F05">
        <w:rPr>
          <w:rFonts w:ascii="Arial" w:hAnsi="Arial" w:cs="Arial"/>
        </w:rPr>
        <w:t xml:space="preserve"> present? </w:t>
      </w:r>
      <w:r w:rsidRPr="00641F05">
        <w:rPr>
          <w:rFonts w:ascii="Arial" w:hAnsi="Arial" w:cs="Arial"/>
          <w:i/>
        </w:rPr>
        <w:t>(you may want to refer to your initial observation sheet here</w:t>
      </w:r>
      <w:r w:rsidR="002B3BEC">
        <w:rPr>
          <w:rFonts w:ascii="Arial" w:hAnsi="Arial" w:cs="Arial"/>
          <w:i/>
        </w:rPr>
        <w:t xml:space="preserve"> – Annex 1</w:t>
      </w:r>
      <w:r w:rsidRPr="00641F05">
        <w:rPr>
          <w:rFonts w:ascii="Arial" w:hAnsi="Arial" w:cs="Arial"/>
          <w:i/>
        </w:rPr>
        <w:t>)</w:t>
      </w:r>
    </w:p>
    <w:p w14:paraId="7A5025E4" w14:textId="77777777" w:rsidR="00A45E0A" w:rsidRPr="00641F05" w:rsidRDefault="00A45E0A" w:rsidP="00A45E0A">
      <w:pPr>
        <w:ind w:firstLine="0"/>
        <w:rPr>
          <w:rFonts w:cs="Arial"/>
          <w:sz w:val="22"/>
          <w:szCs w:val="22"/>
          <w:lang w:val="en-GB"/>
        </w:rPr>
      </w:pPr>
    </w:p>
    <w:p w14:paraId="6FCA9463" w14:textId="77777777" w:rsidR="00A45E0A" w:rsidRPr="00641F05" w:rsidRDefault="00A45E0A" w:rsidP="00A45E0A">
      <w:pPr>
        <w:ind w:firstLine="0"/>
        <w:rPr>
          <w:rFonts w:cs="Arial"/>
          <w:sz w:val="22"/>
          <w:szCs w:val="22"/>
          <w:lang w:val="en-GB"/>
        </w:rPr>
      </w:pPr>
    </w:p>
    <w:p w14:paraId="49AB7DD8" w14:textId="77777777" w:rsidR="00A45E0A" w:rsidRPr="00641F05" w:rsidRDefault="00A45E0A" w:rsidP="00A45E0A">
      <w:pPr>
        <w:pStyle w:val="Paragrafoelenco"/>
        <w:numPr>
          <w:ilvl w:val="0"/>
          <w:numId w:val="14"/>
        </w:numPr>
        <w:ind w:firstLine="0"/>
        <w:rPr>
          <w:rFonts w:ascii="Arial" w:hAnsi="Arial" w:cs="Arial"/>
        </w:rPr>
      </w:pPr>
      <w:r w:rsidRPr="00641F05">
        <w:rPr>
          <w:rFonts w:ascii="Arial" w:hAnsi="Arial" w:cs="Arial"/>
        </w:rPr>
        <w:t xml:space="preserve">What questions do you need to answer about the scene? What do you need to know about the scene? </w:t>
      </w:r>
      <w:r w:rsidRPr="00641F05">
        <w:rPr>
          <w:rFonts w:ascii="Arial" w:hAnsi="Arial" w:cs="Arial"/>
          <w:i/>
        </w:rPr>
        <w:t>(you may want to think about what you would want to achieve from the scene analysis and what you would want to find out in your investigations)</w:t>
      </w:r>
    </w:p>
    <w:p w14:paraId="5307A641" w14:textId="77777777" w:rsidR="00A45E0A" w:rsidRPr="00641F05" w:rsidRDefault="00A45E0A" w:rsidP="00A45E0A">
      <w:pPr>
        <w:ind w:firstLine="0"/>
        <w:rPr>
          <w:rFonts w:cs="Arial"/>
          <w:sz w:val="22"/>
          <w:szCs w:val="22"/>
          <w:lang w:val="en-GB"/>
        </w:rPr>
      </w:pPr>
    </w:p>
    <w:p w14:paraId="6781DCD5" w14:textId="77777777" w:rsidR="00A45E0A" w:rsidRPr="00641F05" w:rsidRDefault="00A45E0A" w:rsidP="00A45E0A">
      <w:pPr>
        <w:ind w:firstLine="0"/>
        <w:rPr>
          <w:rFonts w:cs="Arial"/>
          <w:sz w:val="22"/>
          <w:szCs w:val="22"/>
          <w:lang w:val="en-GB"/>
        </w:rPr>
      </w:pPr>
    </w:p>
    <w:p w14:paraId="7C01D3AE" w14:textId="77777777" w:rsidR="00A45E0A" w:rsidRPr="00641F05" w:rsidRDefault="00A45E0A" w:rsidP="00A45E0A">
      <w:pPr>
        <w:pStyle w:val="Paragrafoelenco"/>
        <w:numPr>
          <w:ilvl w:val="0"/>
          <w:numId w:val="14"/>
        </w:numPr>
        <w:ind w:firstLine="0"/>
        <w:rPr>
          <w:rFonts w:ascii="Arial" w:hAnsi="Arial" w:cs="Arial"/>
        </w:rPr>
      </w:pPr>
      <w:r w:rsidRPr="00641F05">
        <w:rPr>
          <w:rFonts w:ascii="Arial" w:hAnsi="Arial" w:cs="Arial"/>
        </w:rPr>
        <w:t xml:space="preserve">What health and safety issues need to be considered? </w:t>
      </w:r>
      <w:r w:rsidRPr="00641F05">
        <w:rPr>
          <w:rFonts w:ascii="Arial" w:hAnsi="Arial" w:cs="Arial"/>
          <w:i/>
        </w:rPr>
        <w:t>(you may want to refer to you</w:t>
      </w:r>
      <w:r w:rsidR="00C50592">
        <w:rPr>
          <w:rFonts w:ascii="Arial" w:hAnsi="Arial" w:cs="Arial"/>
          <w:i/>
        </w:rPr>
        <w:t>r</w:t>
      </w:r>
      <w:r w:rsidRPr="00641F05">
        <w:rPr>
          <w:rFonts w:ascii="Arial" w:hAnsi="Arial" w:cs="Arial"/>
          <w:i/>
        </w:rPr>
        <w:t xml:space="preserve"> risk assessment table </w:t>
      </w:r>
      <w:proofErr w:type="gramStart"/>
      <w:r w:rsidRPr="00641F05">
        <w:rPr>
          <w:rFonts w:ascii="Arial" w:hAnsi="Arial" w:cs="Arial"/>
          <w:i/>
        </w:rPr>
        <w:t>here</w:t>
      </w:r>
      <w:r w:rsidR="002B3BEC">
        <w:rPr>
          <w:rFonts w:ascii="Arial" w:hAnsi="Arial" w:cs="Arial"/>
          <w:i/>
        </w:rPr>
        <w:t xml:space="preserve">  -</w:t>
      </w:r>
      <w:proofErr w:type="gramEnd"/>
      <w:r w:rsidR="002B3BEC">
        <w:rPr>
          <w:rFonts w:ascii="Arial" w:hAnsi="Arial" w:cs="Arial"/>
          <w:i/>
        </w:rPr>
        <w:t xml:space="preserve"> Annex 2</w:t>
      </w:r>
      <w:r w:rsidRPr="00641F05">
        <w:rPr>
          <w:rFonts w:ascii="Arial" w:hAnsi="Arial" w:cs="Arial"/>
          <w:i/>
        </w:rPr>
        <w:t>)</w:t>
      </w:r>
    </w:p>
    <w:p w14:paraId="6D22C786" w14:textId="77777777" w:rsidR="00A45E0A" w:rsidRPr="00641F05" w:rsidRDefault="00A45E0A" w:rsidP="00A45E0A">
      <w:pPr>
        <w:pStyle w:val="Paragrafoelenco"/>
        <w:rPr>
          <w:rFonts w:ascii="Arial" w:hAnsi="Arial" w:cs="Arial"/>
        </w:rPr>
      </w:pPr>
    </w:p>
    <w:p w14:paraId="6A4D4FB2" w14:textId="77777777" w:rsidR="00A45E0A" w:rsidRPr="00641F05" w:rsidRDefault="00A45E0A" w:rsidP="00A45E0A">
      <w:pPr>
        <w:ind w:left="360" w:firstLine="0"/>
        <w:rPr>
          <w:rFonts w:cs="Arial"/>
          <w:sz w:val="22"/>
          <w:szCs w:val="22"/>
          <w:lang w:val="en-GB"/>
        </w:rPr>
      </w:pPr>
    </w:p>
    <w:p w14:paraId="32F74EC9" w14:textId="4FFA8699" w:rsidR="00A45E0A" w:rsidRPr="00641F05" w:rsidRDefault="00A45E0A" w:rsidP="00A45E0A">
      <w:pPr>
        <w:pStyle w:val="Paragrafoelenco"/>
        <w:numPr>
          <w:ilvl w:val="0"/>
          <w:numId w:val="14"/>
        </w:numPr>
        <w:ind w:firstLine="0"/>
        <w:rPr>
          <w:rFonts w:ascii="Arial" w:hAnsi="Arial" w:cs="Arial"/>
        </w:rPr>
      </w:pPr>
      <w:r w:rsidRPr="00641F05">
        <w:rPr>
          <w:rFonts w:ascii="Arial" w:hAnsi="Arial" w:cs="Arial"/>
        </w:rPr>
        <w:t xml:space="preserve">What factors may affect your investigation? </w:t>
      </w:r>
      <w:r w:rsidR="00AD4EA3">
        <w:rPr>
          <w:rFonts w:ascii="Arial" w:hAnsi="Arial" w:cs="Arial"/>
        </w:rPr>
        <w:t>Wh</w:t>
      </w:r>
      <w:r w:rsidR="00C50592">
        <w:rPr>
          <w:rFonts w:ascii="Arial" w:hAnsi="Arial" w:cs="Arial"/>
        </w:rPr>
        <w:t>at</w:t>
      </w:r>
      <w:r w:rsidR="00AD4EA3">
        <w:rPr>
          <w:rFonts w:ascii="Arial" w:hAnsi="Arial" w:cs="Arial"/>
        </w:rPr>
        <w:t xml:space="preserve"> </w:t>
      </w:r>
      <w:proofErr w:type="spellStart"/>
      <w:r w:rsidR="00C50592">
        <w:rPr>
          <w:rFonts w:ascii="Arial" w:hAnsi="Arial" w:cs="Arial"/>
        </w:rPr>
        <w:t>is</w:t>
      </w:r>
      <w:r w:rsidR="00AD4EA3">
        <w:rPr>
          <w:rFonts w:ascii="Arial" w:hAnsi="Arial" w:cs="Arial"/>
        </w:rPr>
        <w:t>he</w:t>
      </w:r>
      <w:proofErr w:type="spellEnd"/>
      <w:r w:rsidR="00AD4EA3">
        <w:rPr>
          <w:rFonts w:ascii="Arial" w:hAnsi="Arial" w:cs="Arial"/>
        </w:rPr>
        <w:t xml:space="preserve"> main </w:t>
      </w:r>
      <w:proofErr w:type="gramStart"/>
      <w:r w:rsidR="00AD4EA3">
        <w:rPr>
          <w:rFonts w:ascii="Arial" w:hAnsi="Arial" w:cs="Arial"/>
        </w:rPr>
        <w:t>evidence  found</w:t>
      </w:r>
      <w:proofErr w:type="gramEnd"/>
      <w:r w:rsidR="00C50592">
        <w:rPr>
          <w:rFonts w:ascii="Arial" w:hAnsi="Arial" w:cs="Arial"/>
        </w:rPr>
        <w:t>?</w:t>
      </w:r>
      <w:r w:rsidR="00AD4EA3">
        <w:rPr>
          <w:rFonts w:ascii="Arial" w:hAnsi="Arial" w:cs="Arial"/>
        </w:rPr>
        <w:t xml:space="preserve"> </w:t>
      </w:r>
      <w:r w:rsidR="00AD4EA3" w:rsidRPr="00641F05">
        <w:rPr>
          <w:rFonts w:ascii="Arial" w:hAnsi="Arial" w:cs="Arial"/>
          <w:i/>
        </w:rPr>
        <w:t>(</w:t>
      </w:r>
      <w:r w:rsidR="00AD4EA3">
        <w:rPr>
          <w:rFonts w:ascii="Arial" w:hAnsi="Arial" w:cs="Arial"/>
          <w:i/>
        </w:rPr>
        <w:t>see Annex 3</w:t>
      </w:r>
      <w:r w:rsidR="00AD4EA3" w:rsidRPr="00641F05">
        <w:rPr>
          <w:rFonts w:ascii="Arial" w:hAnsi="Arial" w:cs="Arial"/>
          <w:i/>
        </w:rPr>
        <w:t>)</w:t>
      </w:r>
    </w:p>
    <w:p w14:paraId="549636CE" w14:textId="77777777" w:rsidR="00A45E0A" w:rsidRDefault="00A45E0A" w:rsidP="00A45E0A">
      <w:pPr>
        <w:ind w:firstLine="0"/>
        <w:rPr>
          <w:rFonts w:cs="Arial"/>
          <w:sz w:val="22"/>
          <w:szCs w:val="22"/>
          <w:lang w:val="en-GB"/>
        </w:rPr>
      </w:pPr>
    </w:p>
    <w:p w14:paraId="21C1691C" w14:textId="77777777" w:rsidR="00AD4EA3" w:rsidRPr="00641F05" w:rsidRDefault="00AD4EA3" w:rsidP="00A45E0A">
      <w:pPr>
        <w:ind w:firstLine="0"/>
        <w:rPr>
          <w:rFonts w:cs="Arial"/>
          <w:sz w:val="22"/>
          <w:szCs w:val="22"/>
          <w:lang w:val="en-GB"/>
        </w:rPr>
      </w:pPr>
    </w:p>
    <w:p w14:paraId="13EA1CB5" w14:textId="77777777" w:rsidR="00A45E0A" w:rsidRPr="00641F05" w:rsidRDefault="00A45E0A" w:rsidP="00A45E0A">
      <w:pPr>
        <w:pStyle w:val="Paragrafoelenco"/>
        <w:numPr>
          <w:ilvl w:val="0"/>
          <w:numId w:val="14"/>
        </w:numPr>
        <w:ind w:firstLine="0"/>
        <w:rPr>
          <w:rFonts w:ascii="Arial" w:hAnsi="Arial" w:cs="Arial"/>
        </w:rPr>
      </w:pPr>
      <w:r w:rsidRPr="00641F05">
        <w:rPr>
          <w:rFonts w:ascii="Arial" w:hAnsi="Arial" w:cs="Arial"/>
        </w:rPr>
        <w:t>What information have you included on your scene sketch?  Why is this important for the investigation?</w:t>
      </w:r>
      <w:r w:rsidR="002B3BEC">
        <w:rPr>
          <w:rFonts w:ascii="Arial" w:hAnsi="Arial" w:cs="Arial"/>
        </w:rPr>
        <w:t xml:space="preserve"> </w:t>
      </w:r>
      <w:r w:rsidR="002B3BEC" w:rsidRPr="00641F05">
        <w:rPr>
          <w:rFonts w:ascii="Arial" w:hAnsi="Arial" w:cs="Arial"/>
          <w:i/>
        </w:rPr>
        <w:t xml:space="preserve">(you may want to refer to </w:t>
      </w:r>
      <w:r w:rsidR="002B3BEC">
        <w:rPr>
          <w:rFonts w:ascii="Arial" w:hAnsi="Arial" w:cs="Arial"/>
          <w:i/>
        </w:rPr>
        <w:t xml:space="preserve">scene sketch – Annex </w:t>
      </w:r>
      <w:r w:rsidR="00AD4EA3">
        <w:rPr>
          <w:rFonts w:ascii="Arial" w:hAnsi="Arial" w:cs="Arial"/>
          <w:i/>
        </w:rPr>
        <w:t>4</w:t>
      </w:r>
      <w:r w:rsidR="002B3BEC" w:rsidRPr="00641F05">
        <w:rPr>
          <w:rFonts w:ascii="Arial" w:hAnsi="Arial" w:cs="Arial"/>
          <w:i/>
        </w:rPr>
        <w:t>)</w:t>
      </w:r>
    </w:p>
    <w:p w14:paraId="175C14D0" w14:textId="77777777" w:rsidR="00AD4EA3" w:rsidRDefault="00AD4EA3" w:rsidP="00AD4EA3">
      <w:pPr>
        <w:pStyle w:val="Paragrafoelenco"/>
        <w:ind w:left="0"/>
        <w:rPr>
          <w:rFonts w:ascii="Arial" w:hAnsi="Arial" w:cs="Arial"/>
        </w:rPr>
      </w:pPr>
    </w:p>
    <w:p w14:paraId="429726DC" w14:textId="77777777" w:rsidR="00AD4EA3" w:rsidRDefault="00AD4EA3" w:rsidP="00AD4EA3">
      <w:pPr>
        <w:pStyle w:val="Paragrafoelenco"/>
        <w:ind w:left="0"/>
        <w:rPr>
          <w:rFonts w:ascii="Arial" w:hAnsi="Arial" w:cs="Arial"/>
        </w:rPr>
      </w:pPr>
    </w:p>
    <w:p w14:paraId="3BBAA1B6" w14:textId="77777777" w:rsidR="00AD4EA3" w:rsidRDefault="00AD4EA3" w:rsidP="00AD4EA3">
      <w:pPr>
        <w:pStyle w:val="Paragrafoelenco"/>
        <w:ind w:left="0"/>
        <w:rPr>
          <w:rFonts w:ascii="Arial" w:hAnsi="Arial" w:cs="Arial"/>
        </w:rPr>
      </w:pPr>
    </w:p>
    <w:p w14:paraId="01DA8A27" w14:textId="77777777" w:rsidR="00AD4EA3" w:rsidRPr="00641F05" w:rsidRDefault="00AD4EA3" w:rsidP="00AD4EA3">
      <w:pPr>
        <w:pStyle w:val="Paragrafoelenco"/>
        <w:numPr>
          <w:ilvl w:val="0"/>
          <w:numId w:val="14"/>
        </w:numPr>
        <w:ind w:firstLine="0"/>
        <w:rPr>
          <w:rFonts w:ascii="Arial" w:hAnsi="Arial" w:cs="Arial"/>
        </w:rPr>
      </w:pPr>
      <w:r w:rsidRPr="00641F05">
        <w:rPr>
          <w:rFonts w:ascii="Arial" w:hAnsi="Arial" w:cs="Arial"/>
        </w:rPr>
        <w:t xml:space="preserve">What are the main photographs you have of the scene? Why are these important? </w:t>
      </w:r>
      <w:r w:rsidRPr="00641F05">
        <w:rPr>
          <w:rFonts w:ascii="Arial" w:hAnsi="Arial" w:cs="Arial"/>
          <w:i/>
        </w:rPr>
        <w:t>(you may want to refer to your photographic log here</w:t>
      </w:r>
      <w:r>
        <w:rPr>
          <w:rFonts w:ascii="Arial" w:hAnsi="Arial" w:cs="Arial"/>
          <w:i/>
        </w:rPr>
        <w:t xml:space="preserve"> – Annex 5</w:t>
      </w:r>
      <w:r w:rsidRPr="00641F05">
        <w:rPr>
          <w:rFonts w:ascii="Arial" w:hAnsi="Arial" w:cs="Arial"/>
          <w:i/>
        </w:rPr>
        <w:t>)</w:t>
      </w:r>
    </w:p>
    <w:p w14:paraId="37F2B523" w14:textId="77777777" w:rsidR="00A45E0A" w:rsidRPr="00641F05" w:rsidRDefault="00A45E0A" w:rsidP="00A45E0A">
      <w:pPr>
        <w:ind w:firstLine="0"/>
        <w:rPr>
          <w:rFonts w:cs="Arial"/>
          <w:sz w:val="22"/>
          <w:szCs w:val="22"/>
          <w:lang w:val="en-GB"/>
        </w:rPr>
      </w:pPr>
    </w:p>
    <w:p w14:paraId="751BD7AE" w14:textId="77777777" w:rsidR="00A45E0A" w:rsidRPr="00641F05" w:rsidRDefault="00A45E0A" w:rsidP="00A45E0A">
      <w:pPr>
        <w:ind w:firstLine="0"/>
        <w:rPr>
          <w:rFonts w:cs="Arial"/>
          <w:sz w:val="22"/>
          <w:szCs w:val="22"/>
          <w:lang w:val="en-GB"/>
        </w:rPr>
      </w:pPr>
    </w:p>
    <w:p w14:paraId="482E287E" w14:textId="77777777" w:rsidR="00A45E0A" w:rsidRPr="00641F05" w:rsidRDefault="00A45E0A" w:rsidP="00A45E0A">
      <w:pPr>
        <w:pStyle w:val="Paragrafoelenco"/>
        <w:numPr>
          <w:ilvl w:val="0"/>
          <w:numId w:val="14"/>
        </w:numPr>
        <w:ind w:firstLine="0"/>
        <w:rPr>
          <w:rFonts w:ascii="Arial" w:hAnsi="Arial" w:cs="Arial"/>
        </w:rPr>
      </w:pPr>
      <w:r w:rsidRPr="00641F05">
        <w:rPr>
          <w:rFonts w:ascii="Arial" w:hAnsi="Arial" w:cs="Arial"/>
        </w:rPr>
        <w:t xml:space="preserve">What samples have you taken? How many? How have you ensured continuity of evidence? </w:t>
      </w:r>
      <w:r w:rsidR="00C50592">
        <w:rPr>
          <w:rFonts w:ascii="Arial" w:hAnsi="Arial" w:cs="Arial"/>
        </w:rPr>
        <w:t xml:space="preserve">Are there any issues in sample collection to be considered? </w:t>
      </w:r>
      <w:r w:rsidRPr="00641F05">
        <w:rPr>
          <w:rFonts w:ascii="Arial" w:hAnsi="Arial" w:cs="Arial"/>
          <w:i/>
        </w:rPr>
        <w:t>(you may want to refer to your evidence list here</w:t>
      </w:r>
      <w:r w:rsidR="002B3BEC">
        <w:rPr>
          <w:rFonts w:ascii="Arial" w:hAnsi="Arial" w:cs="Arial"/>
          <w:i/>
        </w:rPr>
        <w:t xml:space="preserve"> - – Annex </w:t>
      </w:r>
      <w:r w:rsidR="00AD4EA3">
        <w:rPr>
          <w:rFonts w:ascii="Arial" w:hAnsi="Arial" w:cs="Arial"/>
          <w:i/>
        </w:rPr>
        <w:t>6</w:t>
      </w:r>
      <w:r w:rsidRPr="00641F05">
        <w:rPr>
          <w:rFonts w:ascii="Arial" w:hAnsi="Arial" w:cs="Arial"/>
          <w:i/>
        </w:rPr>
        <w:t>)</w:t>
      </w:r>
    </w:p>
    <w:p w14:paraId="2DD45466" w14:textId="77777777" w:rsidR="00A45E0A" w:rsidRPr="00641F05" w:rsidRDefault="00A45E0A" w:rsidP="00A45E0A">
      <w:pPr>
        <w:ind w:firstLine="0"/>
        <w:rPr>
          <w:rFonts w:cs="Arial"/>
          <w:sz w:val="22"/>
          <w:szCs w:val="22"/>
          <w:lang w:val="en-GB"/>
        </w:rPr>
      </w:pPr>
    </w:p>
    <w:p w14:paraId="45B692BD" w14:textId="77777777" w:rsidR="00A45E0A" w:rsidRPr="00641F05" w:rsidRDefault="00A45E0A" w:rsidP="00A45E0A">
      <w:pPr>
        <w:ind w:firstLine="0"/>
        <w:rPr>
          <w:rFonts w:cs="Arial"/>
          <w:sz w:val="22"/>
          <w:szCs w:val="22"/>
          <w:lang w:val="en-GB"/>
        </w:rPr>
      </w:pPr>
    </w:p>
    <w:p w14:paraId="082833A8" w14:textId="77777777" w:rsidR="00A45E0A" w:rsidRDefault="00A45E0A" w:rsidP="00A45E0A">
      <w:pPr>
        <w:pStyle w:val="Paragrafoelenco"/>
        <w:numPr>
          <w:ilvl w:val="0"/>
          <w:numId w:val="14"/>
        </w:numPr>
        <w:ind w:firstLine="0"/>
        <w:rPr>
          <w:rFonts w:ascii="Arial" w:hAnsi="Arial" w:cs="Arial"/>
        </w:rPr>
      </w:pPr>
      <w:r w:rsidRPr="00641F05">
        <w:rPr>
          <w:rFonts w:ascii="Arial" w:hAnsi="Arial" w:cs="Arial"/>
        </w:rPr>
        <w:t xml:space="preserve">What are your initial conclusions about the scene? </w:t>
      </w:r>
    </w:p>
    <w:p w14:paraId="153A82C1" w14:textId="682146FD" w:rsidR="00964341" w:rsidRPr="00A45E0A" w:rsidRDefault="00964341" w:rsidP="00A45E0A">
      <w:pPr>
        <w:rPr>
          <w:lang w:val="en-GB"/>
        </w:rPr>
      </w:pPr>
      <w:bookmarkStart w:id="2" w:name="_GoBack"/>
      <w:bookmarkEnd w:id="2"/>
    </w:p>
    <w:sectPr w:rsidR="00964341" w:rsidRPr="00A45E0A" w:rsidSect="0029496A">
      <w:footerReference w:type="default" r:id="rId8"/>
      <w:headerReference w:type="first" r:id="rId9"/>
      <w:footerReference w:type="first" r:id="rId10"/>
      <w:footnotePr>
        <w:numRestart w:val="eachPage"/>
      </w:footnotePr>
      <w:type w:val="continuous"/>
      <w:pgSz w:w="11901" w:h="16840" w:code="9"/>
      <w:pgMar w:top="1134" w:right="1134" w:bottom="1418" w:left="1134" w:header="1985"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1B056" w14:textId="77777777" w:rsidR="00FE3BF7" w:rsidRDefault="00FE3BF7">
      <w:r>
        <w:separator/>
      </w:r>
    </w:p>
  </w:endnote>
  <w:endnote w:type="continuationSeparator" w:id="0">
    <w:p w14:paraId="16FD1EFE" w14:textId="77777777" w:rsidR="00FE3BF7" w:rsidRDefault="00FE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80"/>
    <w:family w:val="auto"/>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683F" w14:textId="77777777" w:rsidR="0047067C" w:rsidRPr="0003674B" w:rsidRDefault="006A4219" w:rsidP="0003674B">
    <w:pPr>
      <w:pStyle w:val="Pidipagina"/>
      <w:spacing w:before="20" w:line="240" w:lineRule="auto"/>
      <w:ind w:firstLine="0"/>
      <w:rPr>
        <w:rFonts w:cs="Arial"/>
        <w:iCs/>
        <w:color w:val="7F7F7F"/>
        <w:sz w:val="20"/>
        <w:lang w:val="en-US"/>
      </w:rPr>
    </w:pPr>
    <w:r w:rsidRPr="0003674B">
      <w:rPr>
        <w:rFonts w:cs="Arial"/>
        <w:iCs/>
        <w:noProof/>
        <w:color w:val="7F7F7F"/>
        <w:sz w:val="18"/>
        <w:szCs w:val="18"/>
        <w:lang w:val="en-IN" w:eastAsia="en-IN"/>
      </w:rPr>
      <mc:AlternateContent>
        <mc:Choice Requires="wps">
          <w:drawing>
            <wp:anchor distT="0" distB="0" distL="114300" distR="114300" simplePos="0" relativeHeight="251657216" behindDoc="0" locked="0" layoutInCell="1" allowOverlap="1" wp14:anchorId="22CC4437" wp14:editId="1161C29B">
              <wp:simplePos x="0" y="0"/>
              <wp:positionH relativeFrom="column">
                <wp:posOffset>13335</wp:posOffset>
              </wp:positionH>
              <wp:positionV relativeFrom="paragraph">
                <wp:posOffset>-48895</wp:posOffset>
              </wp:positionV>
              <wp:extent cx="6120130"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127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34E364F" id="_x0000_t32" coordsize="21600,21600" o:spt="32" o:oned="t" path="m,l21600,21600e" filled="f">
              <v:path arrowok="t" fillok="f" o:connecttype="none"/>
              <o:lock v:ext="edit" shapetype="t"/>
            </v:shapetype>
            <v:shape id="AutoShape 2" o:spid="_x0000_s1026" type="#_x0000_t32" style="position:absolute;margin-left:1.05pt;margin-top:-3.85pt;width:481.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" strokecolor="gray" strokeweight="1pt">
              <v:shadow color="#7f7f7f" opacity=".5" offset="1pt"/>
            </v:shape>
          </w:pict>
        </mc:Fallback>
      </mc:AlternateContent>
    </w:r>
    <w:r w:rsidR="0003674B" w:rsidRPr="0003674B">
      <w:rPr>
        <w:rFonts w:cs="Arial"/>
        <w:iCs/>
        <w:color w:val="7F7F7F"/>
        <w:sz w:val="18"/>
        <w:szCs w:val="18"/>
        <w:lang w:val="en-US"/>
      </w:rPr>
      <w:t xml:space="preserve">Proceedings </w:t>
    </w:r>
    <w:r w:rsidR="00383FBF">
      <w:rPr>
        <w:rFonts w:cs="Arial"/>
        <w:iCs/>
        <w:color w:val="7F7F7F"/>
        <w:sz w:val="18"/>
        <w:szCs w:val="18"/>
        <w:lang w:val="en-US"/>
      </w:rPr>
      <w:t>SARDINIA</w:t>
    </w:r>
    <w:r w:rsidR="0003674B" w:rsidRPr="0003674B">
      <w:rPr>
        <w:rFonts w:cs="Arial"/>
        <w:iCs/>
        <w:color w:val="7F7F7F"/>
        <w:sz w:val="18"/>
        <w:szCs w:val="18"/>
        <w:lang w:val="en-US"/>
      </w:rPr>
      <w:t>201</w:t>
    </w:r>
    <w:r w:rsidR="00383FBF">
      <w:rPr>
        <w:rFonts w:cs="Arial"/>
        <w:iCs/>
        <w:color w:val="7F7F7F"/>
        <w:sz w:val="18"/>
        <w:szCs w:val="18"/>
        <w:lang w:val="en-US"/>
      </w:rPr>
      <w:t>9</w:t>
    </w:r>
    <w:r w:rsidR="0003674B" w:rsidRPr="0003674B">
      <w:rPr>
        <w:rFonts w:cs="Arial"/>
        <w:iCs/>
        <w:color w:val="7F7F7F"/>
        <w:sz w:val="18"/>
        <w:szCs w:val="18"/>
        <w:lang w:val="en-US"/>
      </w:rPr>
      <w:t xml:space="preserve">. </w:t>
    </w:r>
    <w:r w:rsidR="0003674B" w:rsidRPr="0003674B">
      <w:rPr>
        <w:rFonts w:cs="Arial"/>
        <w:iCs/>
        <w:color w:val="7F7F7F"/>
        <w:sz w:val="18"/>
        <w:szCs w:val="18"/>
      </w:rPr>
      <w:sym w:font="Symbol" w:char="F0E3"/>
    </w:r>
    <w:r w:rsidR="0003674B" w:rsidRPr="0003674B">
      <w:rPr>
        <w:rFonts w:cs="Arial"/>
        <w:iCs/>
        <w:color w:val="7F7F7F"/>
        <w:sz w:val="18"/>
        <w:szCs w:val="18"/>
        <w:lang w:val="en-GB"/>
      </w:rPr>
      <w:t xml:space="preserve"> 201</w:t>
    </w:r>
    <w:r w:rsidR="00383FBF">
      <w:rPr>
        <w:rFonts w:cs="Arial"/>
        <w:iCs/>
        <w:color w:val="7F7F7F"/>
        <w:sz w:val="18"/>
        <w:szCs w:val="18"/>
        <w:lang w:val="en-GB"/>
      </w:rPr>
      <w:t>9</w:t>
    </w:r>
    <w:r w:rsidR="0003674B" w:rsidRPr="0003674B">
      <w:rPr>
        <w:rFonts w:cs="Arial"/>
        <w:iCs/>
        <w:color w:val="7F7F7F"/>
        <w:sz w:val="18"/>
        <w:szCs w:val="18"/>
        <w:lang w:val="en-GB"/>
      </w:rPr>
      <w:t xml:space="preserve"> CISA Publisher. All rights reserved / www.cisapublisher.com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57335" w14:textId="77777777" w:rsidR="008F6007" w:rsidRPr="0003674B" w:rsidRDefault="006A4219" w:rsidP="008F6007">
    <w:pPr>
      <w:pStyle w:val="Pidipagina"/>
      <w:spacing w:before="20" w:line="240" w:lineRule="auto"/>
      <w:ind w:firstLine="0"/>
      <w:rPr>
        <w:rFonts w:cs="Arial"/>
        <w:iCs/>
        <w:color w:val="7F7F7F"/>
        <w:sz w:val="20"/>
        <w:lang w:val="en-US"/>
      </w:rPr>
    </w:pPr>
    <w:r w:rsidRPr="0003674B">
      <w:rPr>
        <w:rFonts w:cs="Arial"/>
        <w:iCs/>
        <w:noProof/>
        <w:color w:val="7F7F7F"/>
        <w:sz w:val="18"/>
        <w:szCs w:val="18"/>
        <w:lang w:val="en-IN" w:eastAsia="en-IN"/>
      </w:rPr>
      <mc:AlternateContent>
        <mc:Choice Requires="wps">
          <w:drawing>
            <wp:anchor distT="0" distB="0" distL="114300" distR="114300" simplePos="0" relativeHeight="251658240" behindDoc="0" locked="0" layoutInCell="1" allowOverlap="1" wp14:anchorId="54BDBDE9" wp14:editId="0E2B7880">
              <wp:simplePos x="0" y="0"/>
              <wp:positionH relativeFrom="column">
                <wp:posOffset>13335</wp:posOffset>
              </wp:positionH>
              <wp:positionV relativeFrom="paragraph">
                <wp:posOffset>-48895</wp:posOffset>
              </wp:positionV>
              <wp:extent cx="612013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127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C162DAD" id="_x0000_t32" coordsize="21600,21600" o:spt="32" o:oned="t" path="m,l21600,21600e" filled="f">
              <v:path arrowok="t" fillok="f" o:connecttype="none"/>
              <o:lock v:ext="edit" shapetype="t"/>
            </v:shapetype>
            <v:shape id="AutoShape 3" o:spid="_x0000_s1026" type="#_x0000_t32" style="position:absolute;margin-left:1.05pt;margin-top:-3.85pt;width:481.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" strokecolor="gray" strokeweight="1pt">
              <v:shadow color="#7f7f7f" opacity=".5" offset="1pt"/>
            </v:shape>
          </w:pict>
        </mc:Fallback>
      </mc:AlternateContent>
    </w:r>
    <w:r w:rsidR="008F6007" w:rsidRPr="0003674B">
      <w:rPr>
        <w:rFonts w:cs="Arial"/>
        <w:iCs/>
        <w:color w:val="7F7F7F"/>
        <w:sz w:val="18"/>
        <w:szCs w:val="18"/>
        <w:lang w:val="en-US"/>
      </w:rPr>
      <w:t xml:space="preserve">Proceedings </w:t>
    </w:r>
    <w:r w:rsidR="00383FBF">
      <w:rPr>
        <w:rFonts w:cs="Arial"/>
        <w:iCs/>
        <w:color w:val="7F7F7F"/>
        <w:sz w:val="18"/>
        <w:szCs w:val="18"/>
        <w:lang w:val="en-US"/>
      </w:rPr>
      <w:t>SARDINIA</w:t>
    </w:r>
    <w:r w:rsidR="008F6007" w:rsidRPr="0003674B">
      <w:rPr>
        <w:rFonts w:cs="Arial"/>
        <w:iCs/>
        <w:color w:val="7F7F7F"/>
        <w:sz w:val="18"/>
        <w:szCs w:val="18"/>
        <w:lang w:val="en-US"/>
      </w:rPr>
      <w:t>201</w:t>
    </w:r>
    <w:r w:rsidR="00383FBF">
      <w:rPr>
        <w:rFonts w:cs="Arial"/>
        <w:iCs/>
        <w:color w:val="7F7F7F"/>
        <w:sz w:val="18"/>
        <w:szCs w:val="18"/>
        <w:lang w:val="en-US"/>
      </w:rPr>
      <w:t>9</w:t>
    </w:r>
    <w:r w:rsidR="008F6007" w:rsidRPr="0003674B">
      <w:rPr>
        <w:rFonts w:cs="Arial"/>
        <w:iCs/>
        <w:color w:val="7F7F7F"/>
        <w:sz w:val="18"/>
        <w:szCs w:val="18"/>
        <w:lang w:val="en-US"/>
      </w:rPr>
      <w:t xml:space="preserve">. </w:t>
    </w:r>
    <w:r w:rsidR="008F6007" w:rsidRPr="0003674B">
      <w:rPr>
        <w:rFonts w:cs="Arial"/>
        <w:iCs/>
        <w:color w:val="7F7F7F"/>
        <w:sz w:val="18"/>
        <w:szCs w:val="18"/>
      </w:rPr>
      <w:sym w:font="Symbol" w:char="F0E3"/>
    </w:r>
    <w:r w:rsidR="008F6007" w:rsidRPr="0003674B">
      <w:rPr>
        <w:rFonts w:cs="Arial"/>
        <w:iCs/>
        <w:color w:val="7F7F7F"/>
        <w:sz w:val="18"/>
        <w:szCs w:val="18"/>
        <w:lang w:val="en-GB"/>
      </w:rPr>
      <w:t xml:space="preserve"> 201</w:t>
    </w:r>
    <w:r w:rsidR="00383FBF">
      <w:rPr>
        <w:rFonts w:cs="Arial"/>
        <w:iCs/>
        <w:color w:val="7F7F7F"/>
        <w:sz w:val="18"/>
        <w:szCs w:val="18"/>
        <w:lang w:val="en-GB"/>
      </w:rPr>
      <w:t>9</w:t>
    </w:r>
    <w:r w:rsidR="008F6007" w:rsidRPr="0003674B">
      <w:rPr>
        <w:rFonts w:cs="Arial"/>
        <w:iCs/>
        <w:color w:val="7F7F7F"/>
        <w:sz w:val="18"/>
        <w:szCs w:val="18"/>
        <w:lang w:val="en-GB"/>
      </w:rPr>
      <w:t xml:space="preserve"> CISA Publisher. All rights reserved / www.cisapublisher.com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41F4A" w14:textId="77777777" w:rsidR="00FE3BF7" w:rsidRDefault="00FE3BF7">
      <w:r>
        <w:separator/>
      </w:r>
    </w:p>
  </w:footnote>
  <w:footnote w:type="continuationSeparator" w:id="0">
    <w:p w14:paraId="5436B5A1" w14:textId="77777777" w:rsidR="00FE3BF7" w:rsidRDefault="00FE3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6047C" w14:textId="77777777" w:rsidR="00716070" w:rsidRDefault="0029496A" w:rsidP="00771B45">
    <w:pPr>
      <w:pStyle w:val="Intestazione"/>
      <w:tabs>
        <w:tab w:val="clear" w:pos="9498"/>
        <w:tab w:val="clear" w:pos="9638"/>
        <w:tab w:val="right" w:pos="9661"/>
      </w:tabs>
      <w:ind w:firstLine="0"/>
      <w:rPr>
        <w:noProof/>
      </w:rPr>
    </w:pPr>
    <w:r>
      <w:rPr>
        <w:noProof/>
        <w:lang w:val="en-IN" w:eastAsia="en-IN"/>
      </w:rPr>
      <w:drawing>
        <wp:anchor distT="0" distB="0" distL="114300" distR="114300" simplePos="0" relativeHeight="251659264" behindDoc="0" locked="0" layoutInCell="1" allowOverlap="1" wp14:anchorId="6E7378DE" wp14:editId="5EF0BE34">
          <wp:simplePos x="0" y="0"/>
          <wp:positionH relativeFrom="margin">
            <wp:posOffset>7620</wp:posOffset>
          </wp:positionH>
          <wp:positionV relativeFrom="paragraph">
            <wp:posOffset>-563880</wp:posOffset>
          </wp:positionV>
          <wp:extent cx="6116955" cy="548640"/>
          <wp:effectExtent l="0" t="0" r="0" b="381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6116955" cy="548640"/>
                  </a:xfrm>
                  <a:prstGeom prst="rect">
                    <a:avLst/>
                  </a:prstGeom>
                </pic:spPr>
              </pic:pic>
            </a:graphicData>
          </a:graphic>
        </wp:anchor>
      </w:drawing>
    </w:r>
  </w:p>
  <w:p w14:paraId="5546D46C" w14:textId="77777777" w:rsidR="008F6007" w:rsidRDefault="00716070" w:rsidP="00716070">
    <w:pPr>
      <w:pStyle w:val="Intestazione"/>
      <w:tabs>
        <w:tab w:val="clear" w:pos="4819"/>
        <w:tab w:val="clear" w:pos="9498"/>
        <w:tab w:val="clear" w:pos="9638"/>
      </w:tabs>
      <w:ind w:firstLine="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744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325D1F"/>
    <w:multiLevelType w:val="hybridMultilevel"/>
    <w:tmpl w:val="A5005E20"/>
    <w:lvl w:ilvl="0" w:tplc="5EC056CA">
      <w:start w:val="1"/>
      <w:numFmt w:val="bullet"/>
      <w:lvlText w:val=""/>
      <w:lvlJc w:val="left"/>
      <w:pPr>
        <w:tabs>
          <w:tab w:val="num" w:pos="284"/>
        </w:tabs>
        <w:ind w:left="284" w:hanging="284"/>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E27EE"/>
    <w:multiLevelType w:val="hybridMultilevel"/>
    <w:tmpl w:val="0D20D44A"/>
    <w:lvl w:ilvl="0" w:tplc="04100001">
      <w:start w:val="1"/>
      <w:numFmt w:val="bullet"/>
      <w:lvlText w:val=""/>
      <w:lvlJc w:val="left"/>
      <w:pPr>
        <w:tabs>
          <w:tab w:val="num" w:pos="284"/>
        </w:tabs>
        <w:ind w:left="284" w:hanging="284"/>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A7B04"/>
    <w:multiLevelType w:val="hybridMultilevel"/>
    <w:tmpl w:val="4874D8D0"/>
    <w:lvl w:ilvl="0" w:tplc="70D07CA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92D23D1"/>
    <w:multiLevelType w:val="hybridMultilevel"/>
    <w:tmpl w:val="887C8BAA"/>
    <w:lvl w:ilvl="0" w:tplc="04100001">
      <w:start w:val="1"/>
      <w:numFmt w:val="bullet"/>
      <w:lvlText w:val=""/>
      <w:lvlJc w:val="left"/>
      <w:pPr>
        <w:tabs>
          <w:tab w:val="num" w:pos="284"/>
        </w:tabs>
        <w:ind w:left="284" w:hanging="284"/>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0D08BB"/>
    <w:multiLevelType w:val="hybridMultilevel"/>
    <w:tmpl w:val="4F5A892A"/>
    <w:lvl w:ilvl="0" w:tplc="0809000F">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15:restartNumberingAfterBreak="0">
    <w:nsid w:val="3D680FC5"/>
    <w:multiLevelType w:val="hybridMultilevel"/>
    <w:tmpl w:val="3732F8F0"/>
    <w:lvl w:ilvl="0" w:tplc="04100001">
      <w:start w:val="1"/>
      <w:numFmt w:val="bullet"/>
      <w:lvlText w:val=""/>
      <w:lvlJc w:val="left"/>
      <w:pPr>
        <w:tabs>
          <w:tab w:val="num" w:pos="284"/>
        </w:tabs>
        <w:ind w:left="284" w:hanging="284"/>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8F0815"/>
    <w:multiLevelType w:val="hybridMultilevel"/>
    <w:tmpl w:val="00D64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E46A43"/>
    <w:multiLevelType w:val="hybridMultilevel"/>
    <w:tmpl w:val="AD262EDA"/>
    <w:lvl w:ilvl="0" w:tplc="24BC9730">
      <w:start w:val="1"/>
      <w:numFmt w:val="bullet"/>
      <w:lvlText w:val=""/>
      <w:lvlJc w:val="left"/>
      <w:pPr>
        <w:tabs>
          <w:tab w:val="num" w:pos="284"/>
        </w:tabs>
        <w:ind w:left="284" w:hanging="284"/>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76195D"/>
    <w:multiLevelType w:val="hybridMultilevel"/>
    <w:tmpl w:val="574EC49C"/>
    <w:lvl w:ilvl="0" w:tplc="9A229EB8">
      <w:start w:val="1"/>
      <w:numFmt w:val="decimal"/>
      <w:pStyle w:val="Paragrafoprincipale"/>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6E4F66"/>
    <w:multiLevelType w:val="hybridMultilevel"/>
    <w:tmpl w:val="A2C63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DFE6827"/>
    <w:multiLevelType w:val="hybridMultilevel"/>
    <w:tmpl w:val="C50E4AD6"/>
    <w:lvl w:ilvl="0" w:tplc="CA3C091C">
      <w:start w:val="1"/>
      <w:numFmt w:val="bullet"/>
      <w:pStyle w:val="List1"/>
      <w:lvlText w:val=""/>
      <w:lvlJc w:val="left"/>
      <w:pPr>
        <w:tabs>
          <w:tab w:val="num" w:pos="284"/>
        </w:tabs>
        <w:ind w:left="284" w:hanging="284"/>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New York"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New York"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New York"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2C6EF9"/>
    <w:multiLevelType w:val="hybridMultilevel"/>
    <w:tmpl w:val="4C76E2F4"/>
    <w:lvl w:ilvl="0" w:tplc="C87241EC">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lvlOverride w:ilvl="0">
      <w:lvl w:ilvl="0">
        <w:start w:val="1"/>
        <w:numFmt w:val="bullet"/>
        <w:lvlText w:val=""/>
        <w:legacy w:legacy="1" w:legacySpace="0" w:legacyIndent="284"/>
        <w:lvlJc w:val="left"/>
        <w:pPr>
          <w:ind w:left="284" w:hanging="284"/>
        </w:pPr>
        <w:rPr>
          <w:rFonts w:ascii="Symbol" w:hAnsi="Symbol" w:hint="default"/>
        </w:rPr>
      </w:lvl>
    </w:lvlOverride>
  </w:num>
  <w:num w:numId="3">
    <w:abstractNumId w:val="2"/>
  </w:num>
  <w:num w:numId="4">
    <w:abstractNumId w:val="9"/>
  </w:num>
  <w:num w:numId="5">
    <w:abstractNumId w:val="12"/>
  </w:num>
  <w:num w:numId="6">
    <w:abstractNumId w:val="0"/>
  </w:num>
  <w:num w:numId="7">
    <w:abstractNumId w:val="5"/>
  </w:num>
  <w:num w:numId="8">
    <w:abstractNumId w:val="7"/>
  </w:num>
  <w:num w:numId="9">
    <w:abstractNumId w:val="3"/>
  </w:num>
  <w:num w:numId="10">
    <w:abstractNumId w:val="13"/>
  </w:num>
  <w:num w:numId="11">
    <w:abstractNumId w:val="10"/>
  </w:num>
  <w:num w:numId="12">
    <w:abstractNumId w:val="4"/>
  </w:num>
  <w:num w:numId="13">
    <w:abstractNumId w:val="8"/>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yMDM3NjM0MjQ3t7BQ0lEKTi0uzszPAykwqgUAnov/sywAAAA="/>
  </w:docVars>
  <w:rsids>
    <w:rsidRoot w:val="004639F1"/>
    <w:rsid w:val="00011612"/>
    <w:rsid w:val="00021E2B"/>
    <w:rsid w:val="0003674B"/>
    <w:rsid w:val="00077A7E"/>
    <w:rsid w:val="00094AE9"/>
    <w:rsid w:val="000B1E28"/>
    <w:rsid w:val="00111CF0"/>
    <w:rsid w:val="001D334E"/>
    <w:rsid w:val="0029496A"/>
    <w:rsid w:val="002A412F"/>
    <w:rsid w:val="002B3BEC"/>
    <w:rsid w:val="0034334F"/>
    <w:rsid w:val="00356C74"/>
    <w:rsid w:val="003721EE"/>
    <w:rsid w:val="00383FBF"/>
    <w:rsid w:val="003A52E9"/>
    <w:rsid w:val="00416486"/>
    <w:rsid w:val="004639F1"/>
    <w:rsid w:val="0047067C"/>
    <w:rsid w:val="00474326"/>
    <w:rsid w:val="00512B3A"/>
    <w:rsid w:val="00556965"/>
    <w:rsid w:val="00590967"/>
    <w:rsid w:val="005B7B8B"/>
    <w:rsid w:val="005C042F"/>
    <w:rsid w:val="00605377"/>
    <w:rsid w:val="00617722"/>
    <w:rsid w:val="00617EF0"/>
    <w:rsid w:val="00641F05"/>
    <w:rsid w:val="006463BC"/>
    <w:rsid w:val="00660FC5"/>
    <w:rsid w:val="006912F8"/>
    <w:rsid w:val="006A4219"/>
    <w:rsid w:val="006B0E3B"/>
    <w:rsid w:val="006D66A5"/>
    <w:rsid w:val="0071385B"/>
    <w:rsid w:val="00716070"/>
    <w:rsid w:val="00771B45"/>
    <w:rsid w:val="007752C9"/>
    <w:rsid w:val="00795B22"/>
    <w:rsid w:val="007C1DF1"/>
    <w:rsid w:val="007E2199"/>
    <w:rsid w:val="0082619A"/>
    <w:rsid w:val="0084397E"/>
    <w:rsid w:val="008458C9"/>
    <w:rsid w:val="008A1A0A"/>
    <w:rsid w:val="008E19F6"/>
    <w:rsid w:val="008E6F22"/>
    <w:rsid w:val="008F6007"/>
    <w:rsid w:val="00940A98"/>
    <w:rsid w:val="00964341"/>
    <w:rsid w:val="00971F76"/>
    <w:rsid w:val="009D239C"/>
    <w:rsid w:val="00A04F1F"/>
    <w:rsid w:val="00A45E0A"/>
    <w:rsid w:val="00A5087D"/>
    <w:rsid w:val="00A660DF"/>
    <w:rsid w:val="00AD4EA3"/>
    <w:rsid w:val="00AE4CA9"/>
    <w:rsid w:val="00AF6730"/>
    <w:rsid w:val="00B05320"/>
    <w:rsid w:val="00B6441E"/>
    <w:rsid w:val="00B8042D"/>
    <w:rsid w:val="00C108B2"/>
    <w:rsid w:val="00C21A68"/>
    <w:rsid w:val="00C22510"/>
    <w:rsid w:val="00C415D9"/>
    <w:rsid w:val="00C50592"/>
    <w:rsid w:val="00C573F2"/>
    <w:rsid w:val="00C87DF5"/>
    <w:rsid w:val="00C9181F"/>
    <w:rsid w:val="00C9211B"/>
    <w:rsid w:val="00C93A5C"/>
    <w:rsid w:val="00CC36E0"/>
    <w:rsid w:val="00D02172"/>
    <w:rsid w:val="00D8478F"/>
    <w:rsid w:val="00DB3CA1"/>
    <w:rsid w:val="00DD19A0"/>
    <w:rsid w:val="00DD51BF"/>
    <w:rsid w:val="00DE4504"/>
    <w:rsid w:val="00E010EA"/>
    <w:rsid w:val="00E026E6"/>
    <w:rsid w:val="00E41E66"/>
    <w:rsid w:val="00E550F6"/>
    <w:rsid w:val="00E94DD4"/>
    <w:rsid w:val="00EC42D0"/>
    <w:rsid w:val="00ED1A1E"/>
    <w:rsid w:val="00ED465D"/>
    <w:rsid w:val="00EF1FE1"/>
    <w:rsid w:val="00F02A1F"/>
    <w:rsid w:val="00F34503"/>
    <w:rsid w:val="00FB6A81"/>
    <w:rsid w:val="00FE3BF7"/>
    <w:rsid w:val="00FE67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B14041"/>
  <w15:chartTrackingRefBased/>
  <w15:docId w15:val="{0056B614-FBBB-4EC4-A439-47A15921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3CA1"/>
    <w:pPr>
      <w:widowControl w:val="0"/>
      <w:tabs>
        <w:tab w:val="left" w:pos="9498"/>
      </w:tabs>
      <w:spacing w:line="280" w:lineRule="atLeast"/>
      <w:ind w:right="-28" w:firstLine="284"/>
      <w:jc w:val="both"/>
    </w:pPr>
    <w:rPr>
      <w:rFonts w:ascii="Arial" w:hAnsi="Arial"/>
      <w:sz w:val="21"/>
    </w:rPr>
  </w:style>
  <w:style w:type="paragraph" w:styleId="Titolo1">
    <w:name w:val="heading 1"/>
    <w:basedOn w:val="Normale"/>
    <w:next w:val="Normale"/>
    <w:pPr>
      <w:keepNext/>
      <w:pageBreakBefore/>
      <w:spacing w:before="600" w:after="240"/>
      <w:ind w:left="850" w:hanging="850"/>
      <w:jc w:val="left"/>
      <w:outlineLvl w:val="0"/>
    </w:pPr>
    <w:rPr>
      <w:b/>
      <w:sz w:val="36"/>
    </w:rPr>
  </w:style>
  <w:style w:type="paragraph" w:styleId="Titolo2">
    <w:name w:val="heading 2"/>
    <w:basedOn w:val="Titolo1"/>
    <w:next w:val="Normale"/>
    <w:pPr>
      <w:pageBreakBefore w:val="0"/>
      <w:spacing w:before="500" w:line="200" w:lineRule="atLeast"/>
      <w:ind w:left="142" w:hanging="119"/>
      <w:outlineLvl w:val="1"/>
    </w:pPr>
    <w:rPr>
      <w:caps/>
      <w:sz w:val="24"/>
    </w:rPr>
  </w:style>
  <w:style w:type="paragraph" w:styleId="Titolo3">
    <w:name w:val="heading 3"/>
    <w:basedOn w:val="Titolo2"/>
    <w:next w:val="Normale"/>
    <w:pPr>
      <w:outlineLvl w:val="2"/>
    </w:pPr>
  </w:style>
  <w:style w:type="paragraph" w:styleId="Titolo4">
    <w:name w:val="heading 4"/>
    <w:basedOn w:val="Titolo3"/>
    <w:next w:val="Normale"/>
    <w:pPr>
      <w:outlineLvl w:val="3"/>
    </w:pPr>
    <w:rPr>
      <w:b w:val="0"/>
      <w:u w:val="single"/>
    </w:rPr>
  </w:style>
  <w:style w:type="paragraph" w:styleId="Titolo5">
    <w:name w:val="heading 5"/>
    <w:basedOn w:val="Titolo4"/>
    <w:next w:val="Normale"/>
    <w:pPr>
      <w:outlineLvl w:val="4"/>
    </w:pPr>
    <w:rPr>
      <w:i/>
    </w:rPr>
  </w:style>
  <w:style w:type="paragraph" w:styleId="Titolo6">
    <w:name w:val="heading 6"/>
    <w:basedOn w:val="Normale"/>
    <w:next w:val="Normale"/>
    <w:pPr>
      <w:ind w:left="708"/>
      <w:outlineLvl w:val="5"/>
    </w:pPr>
    <w:rPr>
      <w:sz w:val="20"/>
      <w:u w:val="single"/>
    </w:rPr>
  </w:style>
  <w:style w:type="paragraph" w:styleId="Titolo7">
    <w:name w:val="heading 7"/>
    <w:aliases w:val="Paragrafo"/>
    <w:basedOn w:val="Normale"/>
    <w:next w:val="Normale"/>
    <w:pPr>
      <w:spacing w:before="280" w:after="120"/>
      <w:ind w:left="23" w:hanging="23"/>
      <w:outlineLvl w:val="6"/>
    </w:pPr>
    <w:rPr>
      <w:b/>
    </w:rPr>
  </w:style>
  <w:style w:type="paragraph" w:styleId="Titolo8">
    <w:name w:val="heading 8"/>
    <w:basedOn w:val="Normale"/>
    <w:next w:val="Normale"/>
    <w:pPr>
      <w:ind w:left="708"/>
      <w:outlineLvl w:val="7"/>
    </w:pPr>
    <w:rPr>
      <w:i/>
      <w:sz w:val="20"/>
    </w:rPr>
  </w:style>
  <w:style w:type="paragraph" w:styleId="Titolo9">
    <w:name w:val="heading 9"/>
    <w:basedOn w:val="Normale"/>
    <w:next w:val="Normale"/>
    <w:pPr>
      <w:ind w:left="708"/>
      <w:outlineLvl w:val="8"/>
    </w:pPr>
    <w:rPr>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lte111">
    <w:name w:val="Tilte 1.1.1"/>
    <w:basedOn w:val="Normale"/>
    <w:next w:val="TEXT"/>
    <w:link w:val="Tilte111Char"/>
    <w:rsid w:val="005315EA"/>
    <w:pPr>
      <w:spacing w:before="240" w:after="120"/>
      <w:ind w:right="0" w:firstLine="0"/>
    </w:pPr>
    <w:rPr>
      <w:i/>
      <w:szCs w:val="24"/>
    </w:rPr>
  </w:style>
  <w:style w:type="paragraph" w:customStyle="1" w:styleId="AFFILIATIONS">
    <w:name w:val="AFFILIATIONS"/>
    <w:basedOn w:val="Normale"/>
    <w:rsid w:val="007D0C07"/>
    <w:pPr>
      <w:ind w:right="0" w:firstLine="0"/>
      <w:jc w:val="left"/>
    </w:pPr>
    <w:rPr>
      <w:i/>
      <w:color w:val="000000"/>
      <w:sz w:val="28"/>
      <w:lang w:val="en-GB"/>
    </w:rPr>
  </w:style>
  <w:style w:type="paragraph" w:customStyle="1" w:styleId="SUMMARY">
    <w:name w:val="SUMMARY"/>
    <w:basedOn w:val="Normale"/>
    <w:link w:val="SUMMARYChar"/>
    <w:rsid w:val="007D0C07"/>
    <w:pPr>
      <w:spacing w:before="700"/>
      <w:ind w:right="0" w:firstLine="0"/>
    </w:pPr>
    <w:rPr>
      <w:color w:val="000000"/>
      <w:lang w:val="en-GB"/>
    </w:rPr>
  </w:style>
  <w:style w:type="paragraph" w:customStyle="1" w:styleId="TITLE1">
    <w:name w:val="TITLE 1"/>
    <w:basedOn w:val="SUMMARY"/>
    <w:link w:val="TITLE1Char"/>
    <w:rsid w:val="007D0C07"/>
    <w:pPr>
      <w:spacing w:before="500" w:after="240"/>
    </w:pPr>
    <w:rPr>
      <w:b/>
      <w:szCs w:val="24"/>
    </w:rPr>
  </w:style>
  <w:style w:type="paragraph" w:styleId="Pidipagina">
    <w:name w:val="footer"/>
    <w:basedOn w:val="Normale"/>
    <w:semiHidden/>
    <w:pPr>
      <w:tabs>
        <w:tab w:val="center" w:pos="4819"/>
        <w:tab w:val="right" w:pos="9638"/>
      </w:tabs>
    </w:pPr>
  </w:style>
  <w:style w:type="paragraph" w:customStyle="1" w:styleId="TITLE2">
    <w:name w:val="TITLE 2"/>
    <w:basedOn w:val="Normale"/>
    <w:next w:val="TEXT"/>
    <w:link w:val="TITLE2Char"/>
    <w:rsid w:val="00957A37"/>
    <w:pPr>
      <w:widowControl/>
      <w:spacing w:before="600" w:after="240"/>
      <w:ind w:right="0" w:firstLine="0"/>
    </w:pPr>
    <w:rPr>
      <w:b/>
      <w:color w:val="000000"/>
      <w:szCs w:val="24"/>
      <w:lang w:val="en-GB"/>
    </w:rPr>
  </w:style>
  <w:style w:type="paragraph" w:styleId="Intestazione">
    <w:name w:val="header"/>
    <w:basedOn w:val="Normale"/>
    <w:semiHidden/>
    <w:pPr>
      <w:tabs>
        <w:tab w:val="center" w:pos="4819"/>
        <w:tab w:val="right" w:pos="9638"/>
      </w:tabs>
    </w:pPr>
  </w:style>
  <w:style w:type="paragraph" w:customStyle="1" w:styleId="TEXT">
    <w:name w:val="TEXT"/>
    <w:basedOn w:val="Normale"/>
    <w:link w:val="TEXTChar"/>
    <w:rsid w:val="00A64980"/>
    <w:pPr>
      <w:ind w:right="0"/>
    </w:pPr>
    <w:rPr>
      <w:szCs w:val="24"/>
    </w:rPr>
  </w:style>
  <w:style w:type="paragraph" w:customStyle="1" w:styleId="Sottoparagrafo">
    <w:name w:val="Sottoparagrafo"/>
    <w:basedOn w:val="Normale"/>
    <w:semiHidden/>
    <w:pPr>
      <w:spacing w:before="240" w:after="120"/>
      <w:ind w:right="0" w:firstLine="0"/>
    </w:pPr>
    <w:rPr>
      <w:i/>
    </w:rPr>
  </w:style>
  <w:style w:type="paragraph" w:customStyle="1" w:styleId="Title10">
    <w:name w:val="Title1"/>
    <w:basedOn w:val="Normale"/>
    <w:rsid w:val="003A069A"/>
    <w:pPr>
      <w:spacing w:after="720"/>
      <w:ind w:right="0" w:firstLine="0"/>
      <w:jc w:val="left"/>
    </w:pPr>
    <w:rPr>
      <w:color w:val="000000"/>
      <w:sz w:val="48"/>
      <w:lang w:val="en-GB"/>
    </w:rPr>
  </w:style>
  <w:style w:type="paragraph" w:customStyle="1" w:styleId="AUTHOR">
    <w:name w:val="AUTHOR"/>
    <w:basedOn w:val="Normale"/>
    <w:rsid w:val="003A069A"/>
    <w:pPr>
      <w:spacing w:after="240"/>
      <w:ind w:right="0" w:firstLine="0"/>
      <w:jc w:val="left"/>
    </w:pPr>
    <w:rPr>
      <w:color w:val="000000"/>
      <w:sz w:val="28"/>
      <w:lang w:val="en-GB"/>
    </w:rPr>
  </w:style>
  <w:style w:type="paragraph" w:customStyle="1" w:styleId="Title11">
    <w:name w:val="Title 1.1"/>
    <w:basedOn w:val="TEXT"/>
    <w:link w:val="Title11Char"/>
    <w:rsid w:val="00EB598F"/>
    <w:pPr>
      <w:spacing w:after="180"/>
      <w:ind w:firstLine="0"/>
    </w:pPr>
    <w:rPr>
      <w:b/>
      <w:color w:val="000000"/>
      <w:lang w:val="en-GB"/>
    </w:rPr>
  </w:style>
  <w:style w:type="paragraph" w:customStyle="1" w:styleId="Title12">
    <w:name w:val="Title 1.2"/>
    <w:basedOn w:val="Title11"/>
    <w:next w:val="TEXT"/>
    <w:rsid w:val="00EB598F"/>
    <w:pPr>
      <w:spacing w:before="360"/>
    </w:pPr>
  </w:style>
  <w:style w:type="paragraph" w:customStyle="1" w:styleId="Tablelegend">
    <w:name w:val="Table legend"/>
    <w:basedOn w:val="Normale"/>
    <w:next w:val="TEXT"/>
    <w:rsid w:val="005315EA"/>
    <w:pPr>
      <w:spacing w:before="480" w:after="60"/>
      <w:ind w:left="1134" w:right="0" w:hanging="1134"/>
    </w:pPr>
    <w:rPr>
      <w:lang w:val="en-GB"/>
    </w:rPr>
  </w:style>
  <w:style w:type="paragraph" w:customStyle="1" w:styleId="Equation">
    <w:name w:val="Equation"/>
    <w:basedOn w:val="Normale"/>
    <w:next w:val="TEXT"/>
    <w:rsid w:val="004E6B3A"/>
    <w:pPr>
      <w:spacing w:before="240" w:after="240"/>
      <w:ind w:right="0" w:firstLine="0"/>
      <w:jc w:val="center"/>
    </w:pPr>
  </w:style>
  <w:style w:type="paragraph" w:customStyle="1" w:styleId="Table">
    <w:name w:val="Table"/>
    <w:basedOn w:val="TEXT"/>
    <w:next w:val="TEXT"/>
    <w:rsid w:val="004E6B3A"/>
    <w:pPr>
      <w:spacing w:after="480"/>
    </w:pPr>
  </w:style>
  <w:style w:type="paragraph" w:customStyle="1" w:styleId="FIGURE">
    <w:name w:val="FIGURE"/>
    <w:basedOn w:val="Normale"/>
    <w:rsid w:val="00F524FB"/>
    <w:pPr>
      <w:spacing w:before="480" w:after="240"/>
      <w:ind w:right="0" w:firstLine="0"/>
      <w:jc w:val="center"/>
    </w:pPr>
  </w:style>
  <w:style w:type="paragraph" w:customStyle="1" w:styleId="Figurelegend">
    <w:name w:val="Figure legend"/>
    <w:basedOn w:val="Normale"/>
    <w:next w:val="TEXT"/>
    <w:rsid w:val="007E20A1"/>
    <w:pPr>
      <w:spacing w:before="120" w:after="480"/>
      <w:ind w:left="992" w:right="0" w:hanging="992"/>
    </w:pPr>
    <w:rPr>
      <w:lang w:val="en-GB"/>
    </w:rPr>
  </w:style>
  <w:style w:type="paragraph" w:customStyle="1" w:styleId="List1">
    <w:name w:val="List1"/>
    <w:basedOn w:val="Normale"/>
    <w:rsid w:val="00957A37"/>
    <w:pPr>
      <w:numPr>
        <w:numId w:val="5"/>
      </w:numPr>
      <w:ind w:right="0"/>
    </w:pPr>
    <w:rPr>
      <w:szCs w:val="24"/>
    </w:rPr>
  </w:style>
  <w:style w:type="paragraph" w:customStyle="1" w:styleId="REFERENCES">
    <w:name w:val="REFERENCES"/>
    <w:basedOn w:val="Normale"/>
    <w:next w:val="TEXT"/>
    <w:link w:val="REFERENCESChar"/>
    <w:rsid w:val="00CC6706"/>
    <w:pPr>
      <w:spacing w:after="60"/>
      <w:ind w:left="284" w:right="0" w:hanging="284"/>
    </w:pPr>
    <w:rPr>
      <w:lang w:val="da-DK"/>
    </w:rPr>
  </w:style>
  <w:style w:type="table" w:styleId="Grigliatabella">
    <w:name w:val="Table Grid"/>
    <w:basedOn w:val="Tabellanormale"/>
    <w:rsid w:val="00DD2061"/>
    <w:pPr>
      <w:widowControl w:val="0"/>
      <w:tabs>
        <w:tab w:val="left" w:pos="9498"/>
      </w:tabs>
      <w:spacing w:line="280" w:lineRule="atLeast"/>
      <w:ind w:right="-28"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E85258"/>
    <w:rPr>
      <w:color w:val="0000FF"/>
      <w:u w:val="single"/>
    </w:rPr>
  </w:style>
  <w:style w:type="paragraph" w:styleId="Testofumetto">
    <w:name w:val="Balloon Text"/>
    <w:basedOn w:val="Normale"/>
    <w:link w:val="TestofumettoCarattere"/>
    <w:uiPriority w:val="99"/>
    <w:semiHidden/>
    <w:unhideWhenUsed/>
    <w:rsid w:val="00E41E66"/>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41E66"/>
    <w:rPr>
      <w:rFonts w:ascii="Tahoma" w:hAnsi="Tahoma" w:cs="Tahoma"/>
      <w:sz w:val="16"/>
      <w:szCs w:val="16"/>
    </w:rPr>
  </w:style>
  <w:style w:type="paragraph" w:customStyle="1" w:styleId="TableGrid1">
    <w:name w:val="Table Grid1"/>
    <w:rsid w:val="00077A7E"/>
    <w:rPr>
      <w:rFonts w:ascii="Cambria" w:eastAsia="ヒラギノ角ゴ Pro W3" w:hAnsi="Cambria"/>
      <w:color w:val="000000"/>
      <w:sz w:val="24"/>
      <w:lang w:val="en-US" w:eastAsia="en-US"/>
    </w:rPr>
  </w:style>
  <w:style w:type="paragraph" w:customStyle="1" w:styleId="Tabelle">
    <w:name w:val="Tabelle"/>
    <w:basedOn w:val="Normale"/>
    <w:link w:val="TabelleChar"/>
    <w:qFormat/>
    <w:rsid w:val="00356C74"/>
    <w:pPr>
      <w:spacing w:line="240" w:lineRule="auto"/>
      <w:ind w:firstLine="34"/>
      <w:jc w:val="left"/>
    </w:pPr>
    <w:rPr>
      <w:rFonts w:ascii="Helvetica" w:hAnsi="Helvetica" w:cs="Helvetica"/>
      <w:sz w:val="18"/>
      <w:szCs w:val="18"/>
      <w:lang w:val="en-US"/>
    </w:rPr>
  </w:style>
  <w:style w:type="paragraph" w:customStyle="1" w:styleId="References0">
    <w:name w:val="References"/>
    <w:basedOn w:val="REFERENCES"/>
    <w:link w:val="ReferencesChar0"/>
    <w:qFormat/>
    <w:rsid w:val="006D66A5"/>
    <w:pPr>
      <w:spacing w:after="0"/>
    </w:pPr>
    <w:rPr>
      <w:rFonts w:cs="Arial"/>
      <w:sz w:val="19"/>
      <w:szCs w:val="21"/>
      <w:lang w:val="en-US"/>
    </w:rPr>
  </w:style>
  <w:style w:type="character" w:customStyle="1" w:styleId="TabelleChar">
    <w:name w:val="Tabelle Char"/>
    <w:link w:val="Tabelle"/>
    <w:rsid w:val="00356C74"/>
    <w:rPr>
      <w:rFonts w:ascii="Helvetica" w:hAnsi="Helvetica" w:cs="Helvetica"/>
      <w:sz w:val="18"/>
      <w:szCs w:val="18"/>
      <w:lang w:val="en-US"/>
    </w:rPr>
  </w:style>
  <w:style w:type="paragraph" w:customStyle="1" w:styleId="Paragrafoprincipale">
    <w:name w:val="Paragrafo principale"/>
    <w:basedOn w:val="TITLE1"/>
    <w:link w:val="ParagrafoprincipaleChar"/>
    <w:qFormat/>
    <w:rsid w:val="00011612"/>
    <w:pPr>
      <w:numPr>
        <w:numId w:val="11"/>
      </w:numPr>
      <w:tabs>
        <w:tab w:val="clear" w:pos="9498"/>
        <w:tab w:val="left" w:pos="0"/>
      </w:tabs>
      <w:spacing w:before="600"/>
      <w:ind w:left="357" w:hanging="357"/>
    </w:pPr>
    <w:rPr>
      <w:rFonts w:cs="Arial"/>
      <w:sz w:val="22"/>
      <w:szCs w:val="23"/>
      <w:lang w:val="en-US"/>
    </w:rPr>
  </w:style>
  <w:style w:type="character" w:customStyle="1" w:styleId="REFERENCESChar">
    <w:name w:val="REFERENCES Char"/>
    <w:link w:val="REFERENCES"/>
    <w:rsid w:val="00A660DF"/>
    <w:rPr>
      <w:rFonts w:ascii="Arial" w:hAnsi="Arial"/>
      <w:sz w:val="21"/>
      <w:lang w:val="da-DK"/>
    </w:rPr>
  </w:style>
  <w:style w:type="character" w:customStyle="1" w:styleId="ReferencesChar0">
    <w:name w:val="References Char"/>
    <w:link w:val="References0"/>
    <w:rsid w:val="006D66A5"/>
    <w:rPr>
      <w:rFonts w:ascii="Arial" w:hAnsi="Arial" w:cs="Arial"/>
      <w:sz w:val="19"/>
      <w:szCs w:val="21"/>
      <w:lang w:val="en-US"/>
    </w:rPr>
  </w:style>
  <w:style w:type="paragraph" w:customStyle="1" w:styleId="Paragrafononnumerato">
    <w:name w:val="Paragrafo non numerato"/>
    <w:basedOn w:val="TITLE2"/>
    <w:link w:val="ParagrafononnumeratoChar"/>
    <w:qFormat/>
    <w:rsid w:val="00011612"/>
    <w:rPr>
      <w:rFonts w:cs="Arial"/>
      <w:sz w:val="22"/>
      <w:szCs w:val="23"/>
      <w:lang w:val="en-US"/>
    </w:rPr>
  </w:style>
  <w:style w:type="character" w:customStyle="1" w:styleId="SUMMARYChar">
    <w:name w:val="SUMMARY Char"/>
    <w:link w:val="SUMMARY"/>
    <w:rsid w:val="00C108B2"/>
    <w:rPr>
      <w:rFonts w:ascii="Arial" w:hAnsi="Arial"/>
      <w:color w:val="000000"/>
      <w:sz w:val="21"/>
      <w:lang w:val="en-GB"/>
    </w:rPr>
  </w:style>
  <w:style w:type="character" w:customStyle="1" w:styleId="TITLE1Char">
    <w:name w:val="TITLE 1 Char"/>
    <w:link w:val="TITLE1"/>
    <w:rsid w:val="00C108B2"/>
    <w:rPr>
      <w:rFonts w:ascii="Arial" w:hAnsi="Arial"/>
      <w:b/>
      <w:color w:val="000000"/>
      <w:sz w:val="21"/>
      <w:szCs w:val="24"/>
      <w:lang w:val="en-GB"/>
    </w:rPr>
  </w:style>
  <w:style w:type="character" w:customStyle="1" w:styleId="ParagrafoprincipaleChar">
    <w:name w:val="Paragrafo principale Char"/>
    <w:link w:val="Paragrafoprincipale"/>
    <w:rsid w:val="00011612"/>
    <w:rPr>
      <w:rFonts w:ascii="Arial" w:hAnsi="Arial" w:cs="Arial"/>
      <w:b/>
      <w:color w:val="000000"/>
      <w:sz w:val="22"/>
      <w:szCs w:val="23"/>
      <w:lang w:val="en-US"/>
    </w:rPr>
  </w:style>
  <w:style w:type="paragraph" w:customStyle="1" w:styleId="Paragrafosecondario">
    <w:name w:val="Paragrafo secondario"/>
    <w:basedOn w:val="Title12"/>
    <w:link w:val="ParagrafosecondarioChar"/>
    <w:qFormat/>
    <w:rsid w:val="00011612"/>
    <w:rPr>
      <w:rFonts w:cs="Arial"/>
      <w:sz w:val="22"/>
      <w:szCs w:val="23"/>
      <w:lang w:val="en-US"/>
    </w:rPr>
  </w:style>
  <w:style w:type="character" w:customStyle="1" w:styleId="TITLE2Char">
    <w:name w:val="TITLE 2 Char"/>
    <w:link w:val="TITLE2"/>
    <w:rsid w:val="00C9181F"/>
    <w:rPr>
      <w:rFonts w:ascii="Arial" w:hAnsi="Arial"/>
      <w:b/>
      <w:color w:val="000000"/>
      <w:sz w:val="21"/>
      <w:szCs w:val="24"/>
      <w:lang w:val="en-GB"/>
    </w:rPr>
  </w:style>
  <w:style w:type="character" w:customStyle="1" w:styleId="ParagrafononnumeratoChar">
    <w:name w:val="Paragrafo non numerato Char"/>
    <w:link w:val="Paragrafononnumerato"/>
    <w:rsid w:val="00011612"/>
    <w:rPr>
      <w:rFonts w:ascii="Arial" w:hAnsi="Arial" w:cs="Arial"/>
      <w:b/>
      <w:color w:val="000000"/>
      <w:sz w:val="22"/>
      <w:szCs w:val="23"/>
      <w:lang w:val="en-US"/>
    </w:rPr>
  </w:style>
  <w:style w:type="paragraph" w:customStyle="1" w:styleId="Abstract">
    <w:name w:val="Abstract"/>
    <w:basedOn w:val="SUMMARY"/>
    <w:link w:val="AbstractChar"/>
    <w:qFormat/>
    <w:rsid w:val="00C9181F"/>
    <w:pPr>
      <w:spacing w:before="600"/>
    </w:pPr>
    <w:rPr>
      <w:rFonts w:cs="Arial"/>
      <w:szCs w:val="21"/>
      <w:lang w:val="en-US"/>
    </w:rPr>
  </w:style>
  <w:style w:type="character" w:customStyle="1" w:styleId="TEXTChar">
    <w:name w:val="TEXT Char"/>
    <w:link w:val="TEXT"/>
    <w:rsid w:val="00C9181F"/>
    <w:rPr>
      <w:rFonts w:ascii="Arial" w:hAnsi="Arial"/>
      <w:sz w:val="21"/>
      <w:szCs w:val="24"/>
    </w:rPr>
  </w:style>
  <w:style w:type="character" w:customStyle="1" w:styleId="Title11Char">
    <w:name w:val="Title 1.1 Char"/>
    <w:link w:val="Title11"/>
    <w:rsid w:val="00C9181F"/>
    <w:rPr>
      <w:rFonts w:ascii="Arial" w:hAnsi="Arial"/>
      <w:b/>
      <w:color w:val="000000"/>
      <w:sz w:val="21"/>
      <w:szCs w:val="24"/>
      <w:lang w:val="en-GB"/>
    </w:rPr>
  </w:style>
  <w:style w:type="character" w:customStyle="1" w:styleId="ParagrafosecondarioChar">
    <w:name w:val="Paragrafo secondario Char"/>
    <w:link w:val="Paragrafosecondario"/>
    <w:rsid w:val="00011612"/>
    <w:rPr>
      <w:rFonts w:ascii="Arial" w:hAnsi="Arial" w:cs="Arial"/>
      <w:b/>
      <w:color w:val="000000"/>
      <w:sz w:val="22"/>
      <w:szCs w:val="23"/>
      <w:lang w:val="en-US"/>
    </w:rPr>
  </w:style>
  <w:style w:type="paragraph" w:customStyle="1" w:styleId="Sottosottoparagrafo">
    <w:name w:val="Sottosotto paragrafo"/>
    <w:basedOn w:val="Tilte111"/>
    <w:link w:val="SottosottoparagrafoChar"/>
    <w:qFormat/>
    <w:rsid w:val="00F02A1F"/>
    <w:rPr>
      <w:rFonts w:cs="Arial"/>
      <w:szCs w:val="21"/>
      <w:lang w:val="en-GB"/>
    </w:rPr>
  </w:style>
  <w:style w:type="character" w:customStyle="1" w:styleId="AbstractChar">
    <w:name w:val="Abstract Char"/>
    <w:link w:val="Abstract"/>
    <w:rsid w:val="00C9181F"/>
    <w:rPr>
      <w:rFonts w:ascii="Arial" w:hAnsi="Arial" w:cs="Arial"/>
      <w:color w:val="000000"/>
      <w:sz w:val="21"/>
      <w:szCs w:val="21"/>
      <w:lang w:val="en-US"/>
    </w:rPr>
  </w:style>
  <w:style w:type="character" w:customStyle="1" w:styleId="Tilte111Char">
    <w:name w:val="Tilte 1.1.1 Char"/>
    <w:link w:val="Tilte111"/>
    <w:rsid w:val="00F02A1F"/>
    <w:rPr>
      <w:rFonts w:ascii="Arial" w:hAnsi="Arial"/>
      <w:i/>
      <w:sz w:val="21"/>
      <w:szCs w:val="24"/>
    </w:rPr>
  </w:style>
  <w:style w:type="character" w:customStyle="1" w:styleId="SottosottoparagrafoChar">
    <w:name w:val="Sottosotto paragrafo Char"/>
    <w:link w:val="Sottosottoparagrafo"/>
    <w:rsid w:val="00F02A1F"/>
    <w:rPr>
      <w:rFonts w:ascii="Arial" w:hAnsi="Arial" w:cs="Arial"/>
      <w:i/>
      <w:sz w:val="21"/>
      <w:szCs w:val="21"/>
      <w:lang w:val="en-GB"/>
    </w:rPr>
  </w:style>
  <w:style w:type="paragraph" w:styleId="Paragrafoelenco">
    <w:name w:val="List Paragraph"/>
    <w:basedOn w:val="Normale"/>
    <w:uiPriority w:val="34"/>
    <w:qFormat/>
    <w:rsid w:val="00A45E0A"/>
    <w:pPr>
      <w:widowControl/>
      <w:tabs>
        <w:tab w:val="clear" w:pos="9498"/>
      </w:tabs>
      <w:spacing w:after="160" w:line="259" w:lineRule="auto"/>
      <w:ind w:left="720" w:right="0" w:firstLine="0"/>
      <w:contextualSpacing/>
      <w:jc w:val="left"/>
    </w:pPr>
    <w:rPr>
      <w:rFonts w:asciiTheme="minorHAnsi" w:eastAsiaTheme="minorHAnsi" w:hAnsiTheme="minorHAnsi" w:cstheme="minorBidi"/>
      <w:sz w:val="22"/>
      <w:szCs w:val="22"/>
      <w:lang w:val="en-GB" w:eastAsia="en-US"/>
    </w:rPr>
  </w:style>
  <w:style w:type="character" w:styleId="Enfasicorsivo">
    <w:name w:val="Emphasis"/>
    <w:basedOn w:val="Carpredefinitoparagrafo"/>
    <w:uiPriority w:val="20"/>
    <w:qFormat/>
    <w:rsid w:val="00A45E0A"/>
    <w:rPr>
      <w:i/>
      <w:iCs/>
    </w:rPr>
  </w:style>
  <w:style w:type="character" w:styleId="Rimandocommento">
    <w:name w:val="annotation reference"/>
    <w:basedOn w:val="Carpredefinitoparagrafo"/>
    <w:uiPriority w:val="99"/>
    <w:semiHidden/>
    <w:unhideWhenUsed/>
    <w:rsid w:val="00C50592"/>
    <w:rPr>
      <w:sz w:val="16"/>
      <w:szCs w:val="16"/>
    </w:rPr>
  </w:style>
  <w:style w:type="paragraph" w:styleId="Testocommento">
    <w:name w:val="annotation text"/>
    <w:basedOn w:val="Normale"/>
    <w:link w:val="TestocommentoCarattere"/>
    <w:uiPriority w:val="99"/>
    <w:semiHidden/>
    <w:unhideWhenUsed/>
    <w:rsid w:val="00C50592"/>
    <w:pPr>
      <w:spacing w:line="240" w:lineRule="auto"/>
    </w:pPr>
    <w:rPr>
      <w:sz w:val="20"/>
    </w:rPr>
  </w:style>
  <w:style w:type="character" w:customStyle="1" w:styleId="TestocommentoCarattere">
    <w:name w:val="Testo commento Carattere"/>
    <w:basedOn w:val="Carpredefinitoparagrafo"/>
    <w:link w:val="Testocommento"/>
    <w:uiPriority w:val="99"/>
    <w:semiHidden/>
    <w:rsid w:val="00C50592"/>
    <w:rPr>
      <w:rFonts w:ascii="Arial" w:hAnsi="Arial"/>
    </w:rPr>
  </w:style>
  <w:style w:type="paragraph" w:styleId="Soggettocommento">
    <w:name w:val="annotation subject"/>
    <w:basedOn w:val="Testocommento"/>
    <w:next w:val="Testocommento"/>
    <w:link w:val="SoggettocommentoCarattere"/>
    <w:uiPriority w:val="99"/>
    <w:semiHidden/>
    <w:unhideWhenUsed/>
    <w:rsid w:val="00C50592"/>
    <w:rPr>
      <w:b/>
      <w:bCs/>
    </w:rPr>
  </w:style>
  <w:style w:type="character" w:customStyle="1" w:styleId="SoggettocommentoCarattere">
    <w:name w:val="Soggetto commento Carattere"/>
    <w:basedOn w:val="TestocommentoCarattere"/>
    <w:link w:val="Soggettocommento"/>
    <w:uiPriority w:val="99"/>
    <w:semiHidden/>
    <w:rsid w:val="00C5059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SARDINIA%202005\istruzioni%20autori\Paper_mod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9127E-9A3C-4D15-B7EB-10EDC8AD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Paper_model</Template>
  <TotalTime>6</TotalTime>
  <Pages>1</Pages>
  <Words>517</Words>
  <Characters>2950</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MSW LEACHATE TREATMENT BY ELECTROCHEMICAL OXIDATION</vt:lpstr>
      <vt:lpstr>MSW LEACHATE TREATMENT BY ELECTROCHEMICAL OXIDATION</vt:lpstr>
    </vt:vector>
  </TitlesOfParts>
  <Company>er</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MSW LEACHATE TREATMENT BY ELECTROCHEMICAL OXIDATION</dc:title>
  <dc:subject/>
  <dc:creator>iat</dc:creator>
  <cp:keywords/>
  <cp:lastModifiedBy>Alberto Pivato</cp:lastModifiedBy>
  <cp:revision>6</cp:revision>
  <cp:lastPrinted>2018-04-10T16:05:00Z</cp:lastPrinted>
  <dcterms:created xsi:type="dcterms:W3CDTF">2019-08-10T13:02:00Z</dcterms:created>
  <dcterms:modified xsi:type="dcterms:W3CDTF">2019-08-10T13:07:00Z</dcterms:modified>
</cp:coreProperties>
</file>